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08EA" w14:textId="328A76F5" w:rsidR="00EF65D0" w:rsidRDefault="00687300" w:rsidP="00210D48">
      <w:pPr>
        <w:jc w:val="center"/>
        <w:rPr>
          <w:b/>
          <w:bCs/>
          <w:sz w:val="24"/>
          <w:szCs w:val="28"/>
        </w:rPr>
      </w:pPr>
      <w:r>
        <w:rPr>
          <w:rFonts w:hint="eastAsia"/>
          <w:b/>
          <w:bCs/>
          <w:sz w:val="24"/>
          <w:szCs w:val="28"/>
        </w:rPr>
        <w:t>火力・</w:t>
      </w:r>
      <w:r w:rsidR="00601044">
        <w:rPr>
          <w:rFonts w:hint="eastAsia"/>
          <w:b/>
          <w:bCs/>
          <w:sz w:val="24"/>
          <w:szCs w:val="28"/>
        </w:rPr>
        <w:t>バイオマス</w:t>
      </w:r>
      <w:r w:rsidR="00EF7434" w:rsidRPr="00AD5E59">
        <w:rPr>
          <w:rFonts w:hint="eastAsia"/>
          <w:b/>
          <w:bCs/>
          <w:sz w:val="24"/>
          <w:szCs w:val="28"/>
        </w:rPr>
        <w:t>発電設備の運用状況確認事項</w:t>
      </w:r>
    </w:p>
    <w:p w14:paraId="2068F72F" w14:textId="77777777" w:rsidR="00210D48" w:rsidRPr="00EF65D0" w:rsidRDefault="00210D48" w:rsidP="00210D48">
      <w:pPr>
        <w:rPr>
          <w:b/>
          <w:bCs/>
          <w:sz w:val="24"/>
          <w:szCs w:val="28"/>
        </w:rPr>
      </w:pPr>
    </w:p>
    <w:p w14:paraId="1DEAA135" w14:textId="210D26D7" w:rsidR="00EF7434" w:rsidRDefault="00687300" w:rsidP="00A037C0">
      <w:pPr>
        <w:ind w:firstLineChars="100" w:firstLine="210"/>
      </w:pPr>
      <w:r>
        <w:rPr>
          <w:rFonts w:hint="eastAsia"/>
        </w:rPr>
        <w:t>火力・</w:t>
      </w:r>
      <w:r w:rsidR="00601044">
        <w:rPr>
          <w:rFonts w:hint="eastAsia"/>
        </w:rPr>
        <w:t>バイオマス</w:t>
      </w:r>
      <w:r w:rsidR="00EF7434">
        <w:rPr>
          <w:rFonts w:hint="eastAsia"/>
        </w:rPr>
        <w:t>発電設備の出力制御に向けた準備として、連絡先や貴社発電所の</w:t>
      </w:r>
      <w:r w:rsidR="004A1376">
        <w:rPr>
          <w:rFonts w:hint="eastAsia"/>
        </w:rPr>
        <w:t>設備</w:t>
      </w:r>
      <w:r w:rsidR="00EF7434">
        <w:rPr>
          <w:rFonts w:hint="eastAsia"/>
        </w:rPr>
        <w:t>実態</w:t>
      </w:r>
      <w:r w:rsidR="004A1376">
        <w:rPr>
          <w:rFonts w:hint="eastAsia"/>
        </w:rPr>
        <w:t>等</w:t>
      </w:r>
      <w:r w:rsidR="00EF7434">
        <w:rPr>
          <w:rFonts w:hint="eastAsia"/>
        </w:rPr>
        <w:t>について確認させていただきます。つきましては、</w:t>
      </w:r>
      <w:r w:rsidR="00601044">
        <w:rPr>
          <w:rFonts w:hint="eastAsia"/>
        </w:rPr>
        <w:t>下記の</w:t>
      </w:r>
      <w:r w:rsidR="00EF7434">
        <w:rPr>
          <w:rFonts w:hint="eastAsia"/>
        </w:rPr>
        <w:t>記載</w:t>
      </w:r>
      <w:r w:rsidR="00601044">
        <w:rPr>
          <w:rFonts w:hint="eastAsia"/>
        </w:rPr>
        <w:t>項目</w:t>
      </w:r>
      <w:r w:rsidR="00EF7434">
        <w:rPr>
          <w:rFonts w:hint="eastAsia"/>
        </w:rPr>
        <w:t>について</w:t>
      </w:r>
      <w:r w:rsidR="00601044">
        <w:rPr>
          <w:rFonts w:hint="eastAsia"/>
        </w:rPr>
        <w:t>、</w:t>
      </w:r>
      <w:r w:rsidR="00EF7434">
        <w:rPr>
          <w:rFonts w:hint="eastAsia"/>
        </w:rPr>
        <w:t>発電設備のご購入先や市町村さまへご確認のうえ、本確認書、および必要となる書類のご提出をお願いいたします。</w:t>
      </w:r>
    </w:p>
    <w:p w14:paraId="10A481C4" w14:textId="1212E57E" w:rsidR="002D4D4A" w:rsidRDefault="002D4D4A"/>
    <w:p w14:paraId="79FAC978" w14:textId="00ED92DC" w:rsidR="002D4D4A" w:rsidRPr="00663055" w:rsidRDefault="002D4D4A">
      <w:pPr>
        <w:rPr>
          <w:b/>
          <w:bCs/>
        </w:rPr>
      </w:pPr>
      <w:r w:rsidRPr="00663055">
        <w:rPr>
          <w:rFonts w:hint="eastAsia"/>
          <w:b/>
          <w:bCs/>
        </w:rPr>
        <w:t>【注意事項】</w:t>
      </w:r>
    </w:p>
    <w:p w14:paraId="3527B673" w14:textId="172AFC52" w:rsidR="002D4D4A" w:rsidRDefault="002D4D4A">
      <w:r>
        <w:rPr>
          <w:rFonts w:hint="eastAsia"/>
        </w:rPr>
        <w:t>・本資料</w:t>
      </w:r>
      <w:r w:rsidR="004A1376">
        <w:rPr>
          <w:rFonts w:hint="eastAsia"/>
        </w:rPr>
        <w:t>及び</w:t>
      </w:r>
      <w:r>
        <w:rPr>
          <w:rFonts w:hint="eastAsia"/>
        </w:rPr>
        <w:t>必要な添付書類</w:t>
      </w:r>
      <w:r w:rsidR="00DE7308">
        <w:rPr>
          <w:rFonts w:hint="eastAsia"/>
        </w:rPr>
        <w:t>は</w:t>
      </w:r>
      <w:r>
        <w:rPr>
          <w:rFonts w:hint="eastAsia"/>
        </w:rPr>
        <w:t>、原則、系統連系</w:t>
      </w:r>
      <w:r w:rsidR="004A1376">
        <w:rPr>
          <w:rFonts w:hint="eastAsia"/>
        </w:rPr>
        <w:t>工事の</w:t>
      </w:r>
      <w:r>
        <w:rPr>
          <w:rFonts w:hint="eastAsia"/>
        </w:rPr>
        <w:t>申込</w:t>
      </w:r>
      <w:r w:rsidR="004A1376">
        <w:rPr>
          <w:rFonts w:hint="eastAsia"/>
        </w:rPr>
        <w:t>時</w:t>
      </w:r>
      <w:r>
        <w:rPr>
          <w:rFonts w:hint="eastAsia"/>
        </w:rPr>
        <w:t>にご提出をお願いいたします。</w:t>
      </w:r>
    </w:p>
    <w:p w14:paraId="68B6A790" w14:textId="7BB56743" w:rsidR="002D4D4A" w:rsidRDefault="002D4D4A" w:rsidP="00663055">
      <w:pPr>
        <w:ind w:left="210" w:hangingChars="100" w:hanging="210"/>
      </w:pPr>
      <w:r>
        <w:rPr>
          <w:rFonts w:hint="eastAsia"/>
        </w:rPr>
        <w:t>・系統</w:t>
      </w:r>
      <w:r w:rsidR="001A6D7D">
        <w:rPr>
          <w:rFonts w:hint="eastAsia"/>
        </w:rPr>
        <w:t>連系</w:t>
      </w:r>
      <w:r w:rsidR="004A1376">
        <w:rPr>
          <w:rFonts w:hint="eastAsia"/>
        </w:rPr>
        <w:t>工事の</w:t>
      </w:r>
      <w:r>
        <w:rPr>
          <w:rFonts w:hint="eastAsia"/>
        </w:rPr>
        <w:t>申込時に設備実態および使用燃料が不確定の場合は、確定後速やかにご提出をお願いいたします。</w:t>
      </w:r>
    </w:p>
    <w:p w14:paraId="3E2D2D48" w14:textId="5FC1108E" w:rsidR="00522A47" w:rsidRDefault="00522A47" w:rsidP="00522A47">
      <w:pPr>
        <w:ind w:left="210" w:hangingChars="100" w:hanging="210"/>
        <w:rPr>
          <w:rFonts w:hint="eastAsia"/>
        </w:rPr>
      </w:pPr>
      <w:r>
        <w:rPr>
          <w:rFonts w:hint="eastAsia"/>
        </w:rPr>
        <w:t>・出力制御時に限らず、常に系統へ逆潮しない場合(例:自家消費のみ</w:t>
      </w:r>
      <w:r>
        <w:t>)</w:t>
      </w:r>
      <w:r>
        <w:rPr>
          <w:rFonts w:hint="eastAsia"/>
        </w:rPr>
        <w:t>は１、２のみご回答ください。</w:t>
      </w:r>
    </w:p>
    <w:p w14:paraId="60CCD122" w14:textId="5528EA62" w:rsidR="004A1376" w:rsidRDefault="002D4D4A" w:rsidP="00663055">
      <w:pPr>
        <w:ind w:left="210" w:hangingChars="100" w:hanging="210"/>
      </w:pPr>
      <w:r>
        <w:rPr>
          <w:rFonts w:hint="eastAsia"/>
        </w:rPr>
        <w:t>・ご提出いただいた本資料および添付書類をふまえ、出力</w:t>
      </w:r>
      <w:r w:rsidR="00DE7308">
        <w:rPr>
          <w:rFonts w:hint="eastAsia"/>
        </w:rPr>
        <w:t>制御</w:t>
      </w:r>
      <w:r>
        <w:rPr>
          <w:rFonts w:hint="eastAsia"/>
        </w:rPr>
        <w:t>時の発電設備出力および連絡方法等の運用を書面にて取り交わしさせていただきます。</w:t>
      </w:r>
    </w:p>
    <w:p w14:paraId="175E94A8" w14:textId="46A17FA0" w:rsidR="00730E9E" w:rsidRDefault="004A1376" w:rsidP="00663055">
      <w:pPr>
        <w:ind w:left="210" w:hangingChars="100" w:hanging="210"/>
      </w:pPr>
      <w:r>
        <w:rPr>
          <w:rFonts w:hint="eastAsia"/>
        </w:rPr>
        <w:t>・</w:t>
      </w:r>
      <w:r w:rsidR="00054FBE">
        <w:rPr>
          <w:rFonts w:hint="eastAsia"/>
        </w:rPr>
        <w:t>本</w:t>
      </w:r>
      <w:r w:rsidR="00DE7308">
        <w:rPr>
          <w:rFonts w:hint="eastAsia"/>
        </w:rPr>
        <w:t>資料</w:t>
      </w:r>
      <w:r w:rsidR="00054FBE">
        <w:rPr>
          <w:rFonts w:hint="eastAsia"/>
        </w:rPr>
        <w:t>の提出がない場合、</w:t>
      </w:r>
      <w:r w:rsidR="001A6D7D">
        <w:rPr>
          <w:rFonts w:hint="eastAsia"/>
        </w:rPr>
        <w:t>系統連系</w:t>
      </w:r>
      <w:r w:rsidR="00054FBE">
        <w:rPr>
          <w:rFonts w:hint="eastAsia"/>
        </w:rPr>
        <w:t>開始できないこともありますのでご留意願います。</w:t>
      </w:r>
    </w:p>
    <w:p w14:paraId="355B0FB6" w14:textId="79F56A82" w:rsidR="00DE7308" w:rsidRPr="003062EF" w:rsidRDefault="00DE7308" w:rsidP="008A3EF2"/>
    <w:p w14:paraId="73508680" w14:textId="18500E91" w:rsidR="008A3EF2" w:rsidRPr="00663055" w:rsidRDefault="008A3EF2" w:rsidP="008A3EF2">
      <w:pPr>
        <w:rPr>
          <w:b/>
          <w:bCs/>
        </w:rPr>
      </w:pPr>
      <w:r w:rsidRPr="00663055">
        <w:rPr>
          <w:b/>
          <w:bCs/>
        </w:rPr>
        <w:t xml:space="preserve">1. </w:t>
      </w:r>
      <w:r w:rsidRPr="00663055">
        <w:rPr>
          <w:rFonts w:hint="eastAsia"/>
          <w:b/>
          <w:bCs/>
        </w:rPr>
        <w:t>事業者情報</w:t>
      </w:r>
      <w:r w:rsidR="00E4213D">
        <w:rPr>
          <w:rFonts w:hint="eastAsia"/>
          <w:b/>
          <w:bCs/>
          <w:color w:val="FF0000"/>
          <w:kern w:val="0"/>
        </w:rPr>
        <w:t>（必須）</w:t>
      </w:r>
    </w:p>
    <w:tbl>
      <w:tblPr>
        <w:tblStyle w:val="a8"/>
        <w:tblW w:w="0" w:type="auto"/>
        <w:tblLook w:val="04A0" w:firstRow="1" w:lastRow="0" w:firstColumn="1" w:lastColumn="0" w:noHBand="0" w:noVBand="1"/>
      </w:tblPr>
      <w:tblGrid>
        <w:gridCol w:w="2293"/>
        <w:gridCol w:w="7449"/>
      </w:tblGrid>
      <w:tr w:rsidR="008A3EF2" w14:paraId="058BACC7" w14:textId="77777777" w:rsidTr="00887E81">
        <w:tc>
          <w:tcPr>
            <w:tcW w:w="2405" w:type="dxa"/>
          </w:tcPr>
          <w:p w14:paraId="7344DAE7" w14:textId="77777777" w:rsidR="008A3EF2" w:rsidRDefault="008A3EF2" w:rsidP="005A545B">
            <w:r>
              <w:rPr>
                <w:rFonts w:hint="eastAsia"/>
              </w:rPr>
              <w:t>事業者名</w:t>
            </w:r>
          </w:p>
        </w:tc>
        <w:tc>
          <w:tcPr>
            <w:tcW w:w="7938" w:type="dxa"/>
            <w:shd w:val="clear" w:color="auto" w:fill="E2EFD9" w:themeFill="accent6" w:themeFillTint="33"/>
          </w:tcPr>
          <w:p w14:paraId="338EBA3E" w14:textId="17DE0406" w:rsidR="008A3EF2" w:rsidRPr="00887E81" w:rsidRDefault="008A3EF2" w:rsidP="005A545B"/>
        </w:tc>
      </w:tr>
      <w:tr w:rsidR="008A3EF2" w14:paraId="1CDF5977" w14:textId="77777777" w:rsidTr="00887E81">
        <w:tc>
          <w:tcPr>
            <w:tcW w:w="2405" w:type="dxa"/>
          </w:tcPr>
          <w:p w14:paraId="5A6FF002" w14:textId="309E6954" w:rsidR="008A3EF2" w:rsidRDefault="008A3EF2" w:rsidP="005A545B">
            <w:r>
              <w:rPr>
                <w:rFonts w:hint="eastAsia"/>
              </w:rPr>
              <w:t>代表者名、役職</w:t>
            </w:r>
          </w:p>
        </w:tc>
        <w:tc>
          <w:tcPr>
            <w:tcW w:w="7938" w:type="dxa"/>
            <w:shd w:val="clear" w:color="auto" w:fill="E2EFD9" w:themeFill="accent6" w:themeFillTint="33"/>
          </w:tcPr>
          <w:p w14:paraId="135772E4" w14:textId="77777777" w:rsidR="008A3EF2" w:rsidRPr="00887E81" w:rsidRDefault="008A3EF2" w:rsidP="005A545B"/>
        </w:tc>
      </w:tr>
      <w:tr w:rsidR="008A3EF2" w14:paraId="0A945390" w14:textId="77777777" w:rsidTr="00887E81">
        <w:tc>
          <w:tcPr>
            <w:tcW w:w="2405" w:type="dxa"/>
          </w:tcPr>
          <w:p w14:paraId="3F77EC64" w14:textId="77777777" w:rsidR="008A3EF2" w:rsidRDefault="008A3EF2" w:rsidP="005A545B">
            <w:r>
              <w:rPr>
                <w:rFonts w:hint="eastAsia"/>
              </w:rPr>
              <w:t>発電所名</w:t>
            </w:r>
          </w:p>
        </w:tc>
        <w:tc>
          <w:tcPr>
            <w:tcW w:w="7938" w:type="dxa"/>
            <w:shd w:val="clear" w:color="auto" w:fill="E2EFD9" w:themeFill="accent6" w:themeFillTint="33"/>
          </w:tcPr>
          <w:p w14:paraId="76B4A113" w14:textId="77777777" w:rsidR="008A3EF2" w:rsidRPr="00887E81" w:rsidRDefault="008A3EF2" w:rsidP="005A545B"/>
        </w:tc>
      </w:tr>
    </w:tbl>
    <w:p w14:paraId="5BF57800" w14:textId="77777777" w:rsidR="00DE7308" w:rsidRDefault="00DE7308" w:rsidP="00EF7434"/>
    <w:p w14:paraId="7A0335CF" w14:textId="38572D96" w:rsidR="00D027B0" w:rsidRPr="00663055" w:rsidRDefault="008A3EF2" w:rsidP="00D027B0">
      <w:pPr>
        <w:rPr>
          <w:b/>
          <w:bCs/>
        </w:rPr>
      </w:pPr>
      <w:r w:rsidRPr="00663055">
        <w:rPr>
          <w:b/>
          <w:bCs/>
        </w:rPr>
        <w:t>2</w:t>
      </w:r>
      <w:r w:rsidR="00D027B0" w:rsidRPr="00663055">
        <w:rPr>
          <w:b/>
          <w:bCs/>
        </w:rPr>
        <w:t>.</w:t>
      </w:r>
      <w:r w:rsidRPr="00663055">
        <w:rPr>
          <w:b/>
          <w:bCs/>
        </w:rPr>
        <w:t xml:space="preserve"> </w:t>
      </w:r>
      <w:r w:rsidR="00D027B0" w:rsidRPr="00663055">
        <w:rPr>
          <w:rFonts w:hint="eastAsia"/>
          <w:b/>
          <w:bCs/>
        </w:rPr>
        <w:t>再エネ出力制御に係る調整担当者および連絡先</w:t>
      </w:r>
      <w:r w:rsidR="00E4213D">
        <w:rPr>
          <w:rFonts w:hint="eastAsia"/>
          <w:b/>
          <w:bCs/>
          <w:color w:val="FF0000"/>
          <w:kern w:val="0"/>
        </w:rPr>
        <w:t>（必須）</w:t>
      </w:r>
    </w:p>
    <w:tbl>
      <w:tblPr>
        <w:tblStyle w:val="a8"/>
        <w:tblW w:w="0" w:type="auto"/>
        <w:tblLook w:val="04A0" w:firstRow="1" w:lastRow="0" w:firstColumn="1" w:lastColumn="0" w:noHBand="0" w:noVBand="1"/>
      </w:tblPr>
      <w:tblGrid>
        <w:gridCol w:w="2264"/>
        <w:gridCol w:w="3687"/>
        <w:gridCol w:w="3791"/>
      </w:tblGrid>
      <w:tr w:rsidR="00D027B0" w14:paraId="3EFF1A97" w14:textId="77777777" w:rsidTr="00DE7308">
        <w:tc>
          <w:tcPr>
            <w:tcW w:w="2405" w:type="dxa"/>
          </w:tcPr>
          <w:p w14:paraId="68342DAC" w14:textId="77777777" w:rsidR="00D027B0" w:rsidRDefault="00D027B0" w:rsidP="005A545B"/>
        </w:tc>
        <w:tc>
          <w:tcPr>
            <w:tcW w:w="3969" w:type="dxa"/>
          </w:tcPr>
          <w:p w14:paraId="34C919D8" w14:textId="77777777" w:rsidR="00D027B0" w:rsidRDefault="00D027B0" w:rsidP="00663055">
            <w:pPr>
              <w:jc w:val="center"/>
            </w:pPr>
            <w:r>
              <w:rPr>
                <w:rFonts w:hint="eastAsia"/>
              </w:rPr>
              <w:t>担当者</w:t>
            </w:r>
          </w:p>
        </w:tc>
        <w:tc>
          <w:tcPr>
            <w:tcW w:w="4082" w:type="dxa"/>
          </w:tcPr>
          <w:p w14:paraId="21F13EB3" w14:textId="77777777" w:rsidR="00D027B0" w:rsidRDefault="00D027B0" w:rsidP="00663055">
            <w:pPr>
              <w:jc w:val="center"/>
            </w:pPr>
            <w:r>
              <w:rPr>
                <w:rFonts w:hint="eastAsia"/>
              </w:rPr>
              <w:t>副担当者</w:t>
            </w:r>
          </w:p>
        </w:tc>
      </w:tr>
      <w:tr w:rsidR="00D027B0" w14:paraId="73539462" w14:textId="77777777" w:rsidTr="00887E81">
        <w:tc>
          <w:tcPr>
            <w:tcW w:w="2405" w:type="dxa"/>
          </w:tcPr>
          <w:p w14:paraId="5BABEA38" w14:textId="77777777" w:rsidR="00D027B0" w:rsidRDefault="00D027B0" w:rsidP="005A545B">
            <w:r>
              <w:rPr>
                <w:rFonts w:hint="eastAsia"/>
              </w:rPr>
              <w:t>所属・役職</w:t>
            </w:r>
          </w:p>
        </w:tc>
        <w:tc>
          <w:tcPr>
            <w:tcW w:w="3969" w:type="dxa"/>
            <w:shd w:val="clear" w:color="auto" w:fill="E2EFD9" w:themeFill="accent6" w:themeFillTint="33"/>
          </w:tcPr>
          <w:p w14:paraId="6D455E9A" w14:textId="77777777" w:rsidR="00D027B0" w:rsidRDefault="00D027B0" w:rsidP="005A545B"/>
        </w:tc>
        <w:tc>
          <w:tcPr>
            <w:tcW w:w="4082" w:type="dxa"/>
            <w:shd w:val="clear" w:color="auto" w:fill="E2EFD9" w:themeFill="accent6" w:themeFillTint="33"/>
          </w:tcPr>
          <w:p w14:paraId="194B283E" w14:textId="77777777" w:rsidR="00D027B0" w:rsidRDefault="00D027B0" w:rsidP="005A545B"/>
        </w:tc>
      </w:tr>
      <w:tr w:rsidR="00D027B0" w14:paraId="779D0F53" w14:textId="77777777" w:rsidTr="00887E81">
        <w:tc>
          <w:tcPr>
            <w:tcW w:w="2405" w:type="dxa"/>
          </w:tcPr>
          <w:p w14:paraId="687066D7" w14:textId="77777777" w:rsidR="00D027B0" w:rsidRDefault="00D027B0" w:rsidP="005A545B">
            <w:r>
              <w:rPr>
                <w:rFonts w:hint="eastAsia"/>
              </w:rPr>
              <w:t>氏名</w:t>
            </w:r>
          </w:p>
        </w:tc>
        <w:tc>
          <w:tcPr>
            <w:tcW w:w="3969" w:type="dxa"/>
            <w:shd w:val="clear" w:color="auto" w:fill="E2EFD9" w:themeFill="accent6" w:themeFillTint="33"/>
          </w:tcPr>
          <w:p w14:paraId="3B262E08" w14:textId="77777777" w:rsidR="00D027B0" w:rsidRDefault="00D027B0" w:rsidP="005A545B"/>
        </w:tc>
        <w:tc>
          <w:tcPr>
            <w:tcW w:w="4082" w:type="dxa"/>
            <w:shd w:val="clear" w:color="auto" w:fill="E2EFD9" w:themeFill="accent6" w:themeFillTint="33"/>
          </w:tcPr>
          <w:p w14:paraId="42C0C046" w14:textId="77777777" w:rsidR="00D027B0" w:rsidRDefault="00D027B0" w:rsidP="005A545B"/>
        </w:tc>
      </w:tr>
      <w:tr w:rsidR="00D027B0" w14:paraId="4077E3EB" w14:textId="77777777" w:rsidTr="00887E81">
        <w:tc>
          <w:tcPr>
            <w:tcW w:w="2405" w:type="dxa"/>
          </w:tcPr>
          <w:p w14:paraId="5F61D172" w14:textId="77777777" w:rsidR="00D027B0" w:rsidRDefault="00D027B0" w:rsidP="005A545B">
            <w:r>
              <w:rPr>
                <w:rFonts w:hint="eastAsia"/>
              </w:rPr>
              <w:t>電話番号</w:t>
            </w:r>
          </w:p>
        </w:tc>
        <w:tc>
          <w:tcPr>
            <w:tcW w:w="3969" w:type="dxa"/>
            <w:shd w:val="clear" w:color="auto" w:fill="E2EFD9" w:themeFill="accent6" w:themeFillTint="33"/>
          </w:tcPr>
          <w:p w14:paraId="46ACEAA4" w14:textId="77777777" w:rsidR="00D027B0" w:rsidRDefault="00D027B0" w:rsidP="005A545B"/>
        </w:tc>
        <w:tc>
          <w:tcPr>
            <w:tcW w:w="4082" w:type="dxa"/>
            <w:shd w:val="clear" w:color="auto" w:fill="E2EFD9" w:themeFill="accent6" w:themeFillTint="33"/>
          </w:tcPr>
          <w:p w14:paraId="72B26274" w14:textId="77777777" w:rsidR="00D027B0" w:rsidRDefault="00D027B0" w:rsidP="005A545B"/>
        </w:tc>
      </w:tr>
      <w:tr w:rsidR="00D027B0" w14:paraId="124AC874" w14:textId="77777777" w:rsidTr="00887E81">
        <w:tc>
          <w:tcPr>
            <w:tcW w:w="2405" w:type="dxa"/>
          </w:tcPr>
          <w:p w14:paraId="526F77E0" w14:textId="4C341F51" w:rsidR="00D027B0" w:rsidRDefault="00D027B0" w:rsidP="005A545B">
            <w:r>
              <w:rPr>
                <w:rFonts w:hint="eastAsia"/>
              </w:rPr>
              <w:t>メールアドレス</w:t>
            </w:r>
          </w:p>
        </w:tc>
        <w:tc>
          <w:tcPr>
            <w:tcW w:w="3969" w:type="dxa"/>
            <w:shd w:val="clear" w:color="auto" w:fill="E2EFD9" w:themeFill="accent6" w:themeFillTint="33"/>
          </w:tcPr>
          <w:p w14:paraId="1956AD7C" w14:textId="77777777" w:rsidR="00D027B0" w:rsidRDefault="00D027B0" w:rsidP="005A545B"/>
        </w:tc>
        <w:tc>
          <w:tcPr>
            <w:tcW w:w="4082" w:type="dxa"/>
            <w:shd w:val="clear" w:color="auto" w:fill="E2EFD9" w:themeFill="accent6" w:themeFillTint="33"/>
          </w:tcPr>
          <w:p w14:paraId="2D4A311C" w14:textId="77777777" w:rsidR="00D027B0" w:rsidRDefault="00D027B0" w:rsidP="005A545B"/>
        </w:tc>
      </w:tr>
    </w:tbl>
    <w:p w14:paraId="685F8E08" w14:textId="77777777" w:rsidR="002332C1" w:rsidRDefault="002332C1" w:rsidP="00EF7434"/>
    <w:p w14:paraId="202C783D" w14:textId="5FBBCC38" w:rsidR="0063355B" w:rsidRPr="00663055" w:rsidRDefault="008A3EF2" w:rsidP="008A3EF2">
      <w:pPr>
        <w:rPr>
          <w:b/>
          <w:bCs/>
        </w:rPr>
      </w:pPr>
      <w:r w:rsidRPr="00663055">
        <w:rPr>
          <w:b/>
          <w:bCs/>
        </w:rPr>
        <w:t xml:space="preserve">3. </w:t>
      </w:r>
      <w:r w:rsidR="00687300">
        <w:rPr>
          <w:rFonts w:hint="eastAsia"/>
          <w:b/>
          <w:bCs/>
        </w:rPr>
        <w:t>地域資源型バイオマス発電設備に関する確認</w:t>
      </w:r>
    </w:p>
    <w:p w14:paraId="591D6A97" w14:textId="15CB5757" w:rsidR="00687300" w:rsidRDefault="0063355B" w:rsidP="0063355B">
      <w:r>
        <w:rPr>
          <w:rFonts w:hint="eastAsia"/>
        </w:rPr>
        <w:t>(</w:t>
      </w:r>
      <w:r>
        <w:t>1)</w:t>
      </w:r>
      <w:r w:rsidR="005633CF">
        <w:t xml:space="preserve"> </w:t>
      </w:r>
      <w:r w:rsidR="00730E9E">
        <w:rPr>
          <w:rFonts w:hint="eastAsia"/>
        </w:rPr>
        <w:t>発電設備の種類、燃料種別、</w:t>
      </w:r>
      <w:r w:rsidR="00AF10B1">
        <w:rPr>
          <w:rFonts w:hint="eastAsia"/>
        </w:rPr>
        <w:t>燃料</w:t>
      </w:r>
      <w:r w:rsidR="00730E9E">
        <w:rPr>
          <w:rFonts w:hint="eastAsia"/>
        </w:rPr>
        <w:t>割合、</w:t>
      </w:r>
      <w:r w:rsidR="00AF10B1">
        <w:rPr>
          <w:rFonts w:hint="eastAsia"/>
        </w:rPr>
        <w:t>FIT設備認定の有無</w:t>
      </w:r>
      <w:r w:rsidR="00DE7308">
        <w:rPr>
          <w:rFonts w:hint="eastAsia"/>
        </w:rPr>
        <w:t>についてご回答ください</w:t>
      </w:r>
      <w:r w:rsidR="00687300">
        <w:rPr>
          <w:rFonts w:hint="eastAsia"/>
        </w:rPr>
        <w:t>。</w:t>
      </w:r>
      <w:r w:rsidR="00E4213D">
        <w:rPr>
          <w:rFonts w:hint="eastAsia"/>
          <w:b/>
          <w:bCs/>
          <w:color w:val="FF0000"/>
          <w:kern w:val="0"/>
        </w:rPr>
        <w:t>（必須）</w:t>
      </w:r>
    </w:p>
    <w:tbl>
      <w:tblPr>
        <w:tblStyle w:val="a8"/>
        <w:tblW w:w="0" w:type="auto"/>
        <w:tblLook w:val="04A0" w:firstRow="1" w:lastRow="0" w:firstColumn="1" w:lastColumn="0" w:noHBand="0" w:noVBand="1"/>
      </w:tblPr>
      <w:tblGrid>
        <w:gridCol w:w="3397"/>
        <w:gridCol w:w="572"/>
        <w:gridCol w:w="1980"/>
        <w:gridCol w:w="2126"/>
        <w:gridCol w:w="1661"/>
      </w:tblGrid>
      <w:tr w:rsidR="00DE7308" w14:paraId="68372701" w14:textId="77777777" w:rsidTr="00663055">
        <w:tc>
          <w:tcPr>
            <w:tcW w:w="3969" w:type="dxa"/>
            <w:gridSpan w:val="2"/>
          </w:tcPr>
          <w:p w14:paraId="59A549A7" w14:textId="7B90CA53" w:rsidR="00DE7308" w:rsidRDefault="00DE7308" w:rsidP="00663055">
            <w:pPr>
              <w:jc w:val="center"/>
            </w:pPr>
            <w:r>
              <w:rPr>
                <w:rFonts w:hint="eastAsia"/>
              </w:rPr>
              <w:t>種類</w:t>
            </w:r>
          </w:p>
        </w:tc>
        <w:tc>
          <w:tcPr>
            <w:tcW w:w="1980" w:type="dxa"/>
          </w:tcPr>
          <w:p w14:paraId="012D421E" w14:textId="70CBE88C" w:rsidR="00DE7308" w:rsidRDefault="00DE7308" w:rsidP="00663055">
            <w:pPr>
              <w:jc w:val="center"/>
            </w:pPr>
            <w:r>
              <w:rPr>
                <w:rFonts w:hint="eastAsia"/>
              </w:rPr>
              <w:t>燃料種別</w:t>
            </w:r>
          </w:p>
        </w:tc>
        <w:tc>
          <w:tcPr>
            <w:tcW w:w="2126" w:type="dxa"/>
          </w:tcPr>
          <w:p w14:paraId="404E2601" w14:textId="3F0DBB94" w:rsidR="00DE7308" w:rsidRDefault="00DE7308" w:rsidP="00663055">
            <w:pPr>
              <w:jc w:val="center"/>
            </w:pPr>
            <w:r>
              <w:rPr>
                <w:rFonts w:hint="eastAsia"/>
              </w:rPr>
              <w:t>割合(発電量ベース</w:t>
            </w:r>
            <w:r>
              <w:t>)</w:t>
            </w:r>
          </w:p>
        </w:tc>
        <w:tc>
          <w:tcPr>
            <w:tcW w:w="1661" w:type="dxa"/>
          </w:tcPr>
          <w:p w14:paraId="1114DB8B" w14:textId="354FFD63" w:rsidR="00DE7308" w:rsidRDefault="00DE7308" w:rsidP="00663055">
            <w:pPr>
              <w:jc w:val="center"/>
            </w:pPr>
            <w:r>
              <w:rPr>
                <w:rFonts w:hint="eastAsia"/>
              </w:rPr>
              <w:t>F</w:t>
            </w:r>
            <w:r>
              <w:t>IT</w:t>
            </w:r>
            <w:r>
              <w:rPr>
                <w:rFonts w:hint="eastAsia"/>
              </w:rPr>
              <w:t>設備認定</w:t>
            </w:r>
          </w:p>
        </w:tc>
      </w:tr>
      <w:tr w:rsidR="002B4D50" w14:paraId="28F50381" w14:textId="77777777" w:rsidTr="0014371F">
        <w:tc>
          <w:tcPr>
            <w:tcW w:w="3397" w:type="dxa"/>
            <w:vMerge w:val="restart"/>
          </w:tcPr>
          <w:p w14:paraId="0A585848" w14:textId="234C05FE" w:rsidR="002B4D50" w:rsidRDefault="002B4D50" w:rsidP="002B4D50">
            <w:pPr>
              <w:pStyle w:val="a7"/>
              <w:numPr>
                <w:ilvl w:val="0"/>
                <w:numId w:val="3"/>
              </w:numPr>
              <w:ind w:leftChars="0"/>
            </w:pPr>
            <w:r>
              <w:rPr>
                <w:rFonts w:hint="eastAsia"/>
              </w:rPr>
              <w:t>火力(バイオマス混焼含む</w:t>
            </w:r>
            <w:r>
              <w:t>)</w:t>
            </w:r>
            <w:r>
              <w:rPr>
                <w:rFonts w:hint="eastAsia"/>
              </w:rPr>
              <w:t>※1</w:t>
            </w:r>
          </w:p>
          <w:p w14:paraId="2335EAB5" w14:textId="5FD6B1C7" w:rsidR="002B4D50" w:rsidRDefault="002B4D50" w:rsidP="002B4D50">
            <w:pPr>
              <w:pStyle w:val="a7"/>
              <w:numPr>
                <w:ilvl w:val="0"/>
                <w:numId w:val="3"/>
              </w:numPr>
              <w:ind w:leftChars="0"/>
            </w:pPr>
            <w:r>
              <w:rPr>
                <w:rFonts w:hint="eastAsia"/>
              </w:rPr>
              <w:t>バイオマス(専焼</w:t>
            </w:r>
            <w:r>
              <w:t>)</w:t>
            </w:r>
            <w:r>
              <w:rPr>
                <w:rFonts w:hint="eastAsia"/>
              </w:rPr>
              <w:t xml:space="preserve"> ※1</w:t>
            </w:r>
          </w:p>
          <w:p w14:paraId="26E04474" w14:textId="287E00AF" w:rsidR="002B4D50" w:rsidRDefault="002B4D50" w:rsidP="002B4D50">
            <w:pPr>
              <w:pStyle w:val="a7"/>
              <w:numPr>
                <w:ilvl w:val="0"/>
                <w:numId w:val="3"/>
              </w:numPr>
              <w:ind w:leftChars="0"/>
            </w:pPr>
            <w:r>
              <w:rPr>
                <w:rFonts w:hint="eastAsia"/>
              </w:rPr>
              <w:t>バイオマス(地域資源</w:t>
            </w:r>
            <w:r>
              <w:t>)</w:t>
            </w:r>
            <w:r>
              <w:rPr>
                <w:rFonts w:hint="eastAsia"/>
              </w:rPr>
              <w:t>※2</w:t>
            </w:r>
          </w:p>
        </w:tc>
        <w:tc>
          <w:tcPr>
            <w:tcW w:w="572" w:type="dxa"/>
            <w:vMerge w:val="restart"/>
            <w:shd w:val="clear" w:color="auto" w:fill="E2EFD9" w:themeFill="accent6" w:themeFillTint="33"/>
          </w:tcPr>
          <w:p w14:paraId="4EAF4FD1" w14:textId="6F531C43" w:rsidR="002B4D50" w:rsidRPr="00DE7308" w:rsidRDefault="002B4D50" w:rsidP="002B4D50">
            <w:pPr>
              <w:jc w:val="center"/>
            </w:pPr>
          </w:p>
        </w:tc>
        <w:tc>
          <w:tcPr>
            <w:tcW w:w="1980" w:type="dxa"/>
            <w:shd w:val="clear" w:color="auto" w:fill="E2EFD9" w:themeFill="accent6" w:themeFillTint="33"/>
          </w:tcPr>
          <w:p w14:paraId="04AEEFFC" w14:textId="754EE925" w:rsidR="002B4D50" w:rsidRPr="00E76530" w:rsidRDefault="002B4D50" w:rsidP="002B4D50">
            <w:pPr>
              <w:rPr>
                <w:color w:val="FF0000"/>
              </w:rPr>
            </w:pPr>
          </w:p>
        </w:tc>
        <w:tc>
          <w:tcPr>
            <w:tcW w:w="2126" w:type="dxa"/>
            <w:shd w:val="clear" w:color="auto" w:fill="E2EFD9" w:themeFill="accent6" w:themeFillTint="33"/>
          </w:tcPr>
          <w:p w14:paraId="463941DB" w14:textId="4201296F" w:rsidR="002B4D50" w:rsidRPr="00E76530" w:rsidRDefault="002B4D50" w:rsidP="002B4D50">
            <w:pPr>
              <w:rPr>
                <w:color w:val="FF0000"/>
              </w:rPr>
            </w:pPr>
          </w:p>
        </w:tc>
        <w:tc>
          <w:tcPr>
            <w:tcW w:w="1661" w:type="dxa"/>
            <w:vMerge w:val="restart"/>
            <w:shd w:val="clear" w:color="auto" w:fill="E2EFD9" w:themeFill="accent6" w:themeFillTint="33"/>
          </w:tcPr>
          <w:p w14:paraId="1DA047F3" w14:textId="419F4E22" w:rsidR="002B4D50" w:rsidRPr="00AF10B1" w:rsidRDefault="002B4D50" w:rsidP="002B4D50"/>
        </w:tc>
      </w:tr>
      <w:tr w:rsidR="002B4D50" w14:paraId="4C9B1BE0" w14:textId="77777777" w:rsidTr="0014371F">
        <w:tc>
          <w:tcPr>
            <w:tcW w:w="3397" w:type="dxa"/>
            <w:vMerge/>
          </w:tcPr>
          <w:p w14:paraId="04040088" w14:textId="77777777" w:rsidR="002B4D50" w:rsidRDefault="002B4D50" w:rsidP="002B4D50">
            <w:pPr>
              <w:pStyle w:val="a7"/>
              <w:numPr>
                <w:ilvl w:val="0"/>
                <w:numId w:val="3"/>
              </w:numPr>
              <w:ind w:leftChars="0"/>
            </w:pPr>
          </w:p>
        </w:tc>
        <w:tc>
          <w:tcPr>
            <w:tcW w:w="572" w:type="dxa"/>
            <w:vMerge/>
            <w:shd w:val="clear" w:color="auto" w:fill="E2EFD9" w:themeFill="accent6" w:themeFillTint="33"/>
          </w:tcPr>
          <w:p w14:paraId="2895018D" w14:textId="77777777" w:rsidR="002B4D50" w:rsidRPr="00E76530" w:rsidRDefault="002B4D50" w:rsidP="002B4D50">
            <w:pPr>
              <w:rPr>
                <w:color w:val="FF0000"/>
              </w:rPr>
            </w:pPr>
          </w:p>
        </w:tc>
        <w:tc>
          <w:tcPr>
            <w:tcW w:w="1980" w:type="dxa"/>
            <w:shd w:val="clear" w:color="auto" w:fill="E2EFD9" w:themeFill="accent6" w:themeFillTint="33"/>
          </w:tcPr>
          <w:p w14:paraId="77695523" w14:textId="77777777" w:rsidR="002B4D50" w:rsidRPr="00E76530" w:rsidRDefault="002B4D50" w:rsidP="002B4D50">
            <w:pPr>
              <w:rPr>
                <w:color w:val="FF0000"/>
              </w:rPr>
            </w:pPr>
          </w:p>
        </w:tc>
        <w:tc>
          <w:tcPr>
            <w:tcW w:w="2126" w:type="dxa"/>
            <w:shd w:val="clear" w:color="auto" w:fill="E2EFD9" w:themeFill="accent6" w:themeFillTint="33"/>
          </w:tcPr>
          <w:p w14:paraId="1EF41488" w14:textId="77777777" w:rsidR="002B4D50" w:rsidRPr="00E76530" w:rsidRDefault="002B4D50" w:rsidP="002B4D50">
            <w:pPr>
              <w:rPr>
                <w:color w:val="FF0000"/>
              </w:rPr>
            </w:pPr>
          </w:p>
        </w:tc>
        <w:tc>
          <w:tcPr>
            <w:tcW w:w="1661" w:type="dxa"/>
            <w:vMerge/>
            <w:shd w:val="clear" w:color="auto" w:fill="E2EFD9" w:themeFill="accent6" w:themeFillTint="33"/>
          </w:tcPr>
          <w:p w14:paraId="14C45FC7" w14:textId="77777777" w:rsidR="002B4D50" w:rsidRPr="00E76530" w:rsidRDefault="002B4D50" w:rsidP="002B4D50">
            <w:pPr>
              <w:rPr>
                <w:color w:val="FF0000"/>
              </w:rPr>
            </w:pPr>
          </w:p>
        </w:tc>
      </w:tr>
      <w:tr w:rsidR="002B4D50" w14:paraId="4DCE905B" w14:textId="77777777" w:rsidTr="0014371F">
        <w:tc>
          <w:tcPr>
            <w:tcW w:w="3397" w:type="dxa"/>
            <w:vMerge/>
          </w:tcPr>
          <w:p w14:paraId="5A94379D" w14:textId="68EE90CD" w:rsidR="002B4D50" w:rsidRPr="00AF10B1" w:rsidRDefault="002B4D50" w:rsidP="002B4D50"/>
        </w:tc>
        <w:tc>
          <w:tcPr>
            <w:tcW w:w="572" w:type="dxa"/>
            <w:vMerge/>
            <w:shd w:val="clear" w:color="auto" w:fill="E2EFD9" w:themeFill="accent6" w:themeFillTint="33"/>
          </w:tcPr>
          <w:p w14:paraId="35316C49" w14:textId="77777777" w:rsidR="002B4D50" w:rsidRPr="00AF10B1" w:rsidRDefault="002B4D50" w:rsidP="002B4D50"/>
        </w:tc>
        <w:tc>
          <w:tcPr>
            <w:tcW w:w="1980" w:type="dxa"/>
            <w:shd w:val="clear" w:color="auto" w:fill="E2EFD9" w:themeFill="accent6" w:themeFillTint="33"/>
          </w:tcPr>
          <w:p w14:paraId="03267461" w14:textId="29AF3112" w:rsidR="002B4D50" w:rsidRPr="00E76530" w:rsidRDefault="002B4D50" w:rsidP="002B4D50">
            <w:pPr>
              <w:rPr>
                <w:color w:val="FF0000"/>
              </w:rPr>
            </w:pPr>
          </w:p>
        </w:tc>
        <w:tc>
          <w:tcPr>
            <w:tcW w:w="2126" w:type="dxa"/>
            <w:shd w:val="clear" w:color="auto" w:fill="E2EFD9" w:themeFill="accent6" w:themeFillTint="33"/>
          </w:tcPr>
          <w:p w14:paraId="754B67C1" w14:textId="55538E6D" w:rsidR="002B4D50" w:rsidRPr="00E76530" w:rsidRDefault="002B4D50" w:rsidP="002B4D50">
            <w:pPr>
              <w:rPr>
                <w:color w:val="FF0000"/>
              </w:rPr>
            </w:pPr>
          </w:p>
        </w:tc>
        <w:tc>
          <w:tcPr>
            <w:tcW w:w="1661" w:type="dxa"/>
            <w:vMerge/>
            <w:shd w:val="clear" w:color="auto" w:fill="E2EFD9" w:themeFill="accent6" w:themeFillTint="33"/>
          </w:tcPr>
          <w:p w14:paraId="68D851FF" w14:textId="77777777" w:rsidR="002B4D50" w:rsidRDefault="002B4D50" w:rsidP="002B4D50"/>
        </w:tc>
      </w:tr>
    </w:tbl>
    <w:p w14:paraId="2C603BB7" w14:textId="3D898C56" w:rsidR="00EF65D0" w:rsidRPr="00EF65D0" w:rsidRDefault="00EF65D0" w:rsidP="00170D0D">
      <w:pPr>
        <w:widowControl/>
        <w:jc w:val="left"/>
      </w:pPr>
      <w:r>
        <w:rPr>
          <w:rFonts w:hint="eastAsia"/>
        </w:rPr>
        <w:t>※</w:t>
      </w:r>
      <w:r>
        <w:t>1</w:t>
      </w:r>
      <w:r>
        <w:rPr>
          <w:rFonts w:hint="eastAsia"/>
        </w:rPr>
        <w:t xml:space="preserve">　</w:t>
      </w:r>
      <w:r w:rsidR="00174D09">
        <w:rPr>
          <w:rFonts w:hint="eastAsia"/>
        </w:rPr>
        <w:t>『</w:t>
      </w:r>
      <w:r>
        <w:rPr>
          <w:rFonts w:hint="eastAsia"/>
        </w:rPr>
        <w:t>①火力(バイオマス混焼含む</w:t>
      </w:r>
      <w:r>
        <w:t>)</w:t>
      </w:r>
      <w:r>
        <w:rPr>
          <w:rFonts w:hint="eastAsia"/>
        </w:rPr>
        <w:t>、②バイオマス(専焼</w:t>
      </w:r>
      <w:r>
        <w:t>)</w:t>
      </w:r>
      <w:r w:rsidR="00174D09">
        <w:rPr>
          <w:rFonts w:hint="eastAsia"/>
        </w:rPr>
        <w:t>』</w:t>
      </w:r>
      <w:r>
        <w:rPr>
          <w:rFonts w:hint="eastAsia"/>
        </w:rPr>
        <w:t>の場合は回答後4</w:t>
      </w:r>
      <w:r>
        <w:t>.</w:t>
      </w:r>
      <w:r>
        <w:rPr>
          <w:rFonts w:hint="eastAsia"/>
        </w:rPr>
        <w:t>へ</w:t>
      </w:r>
    </w:p>
    <w:p w14:paraId="3DB66E3F" w14:textId="361FF95A" w:rsidR="00170D0D" w:rsidRDefault="00170D0D" w:rsidP="00170D0D">
      <w:pPr>
        <w:widowControl/>
        <w:jc w:val="left"/>
      </w:pPr>
      <w:r w:rsidRPr="00170D0D">
        <w:rPr>
          <w:rFonts w:hint="eastAsia"/>
          <w:b/>
          <w:bCs/>
          <w:u w:val="single"/>
        </w:rPr>
        <w:t>※</w:t>
      </w:r>
      <w:r w:rsidR="00EF65D0">
        <w:rPr>
          <w:b/>
          <w:bCs/>
          <w:u w:val="single"/>
        </w:rPr>
        <w:t>2</w:t>
      </w:r>
      <w:r w:rsidRPr="00170D0D">
        <w:rPr>
          <w:rFonts w:hint="eastAsia"/>
          <w:b/>
          <w:bCs/>
          <w:u w:val="single"/>
        </w:rPr>
        <w:t xml:space="preserve">　</w:t>
      </w:r>
      <w:r w:rsidRPr="00170D0D">
        <w:rPr>
          <w:b/>
          <w:bCs/>
          <w:u w:val="single"/>
        </w:rPr>
        <w:t>燃料種別がわかる資料の提示が必要になります。（FITによる認定申請（申請予定）資料など）</w:t>
      </w:r>
    </w:p>
    <w:p w14:paraId="2DE24490" w14:textId="77777777" w:rsidR="00687300" w:rsidRDefault="00687300" w:rsidP="00AF10B1"/>
    <w:p w14:paraId="14D0DA1D" w14:textId="77777777" w:rsidR="00EF65D0" w:rsidRDefault="00EF65D0">
      <w:pPr>
        <w:widowControl/>
        <w:jc w:val="left"/>
      </w:pPr>
      <w:r>
        <w:br w:type="page"/>
      </w:r>
    </w:p>
    <w:p w14:paraId="15FE0463" w14:textId="11DAE005" w:rsidR="005002EC" w:rsidRDefault="008A3EF2" w:rsidP="002F2EB3">
      <w:pPr>
        <w:ind w:left="315" w:hangingChars="150" w:hanging="315"/>
      </w:pPr>
      <w:r>
        <w:rPr>
          <w:rFonts w:hint="eastAsia"/>
        </w:rPr>
        <w:lastRenderedPageBreak/>
        <w:t>(</w:t>
      </w:r>
      <w:r w:rsidR="00BF6664">
        <w:rPr>
          <w:rFonts w:hint="eastAsia"/>
        </w:rPr>
        <w:t>2</w:t>
      </w:r>
      <w:r>
        <w:t>)</w:t>
      </w:r>
      <w:r w:rsidR="005633CF" w:rsidRPr="00084ED5">
        <w:t xml:space="preserve"> </w:t>
      </w:r>
      <w:r>
        <w:rPr>
          <w:rFonts w:hint="eastAsia"/>
        </w:rPr>
        <w:t>バイオマス(地域資源</w:t>
      </w:r>
      <w:r>
        <w:t>)</w:t>
      </w:r>
      <w:r>
        <w:rPr>
          <w:rFonts w:hint="eastAsia"/>
        </w:rPr>
        <w:t>の種別</w:t>
      </w:r>
      <w:r w:rsidR="00043324">
        <w:rPr>
          <w:rFonts w:hint="eastAsia"/>
        </w:rPr>
        <w:t>を選択し、右欄にご回答ください。</w:t>
      </w:r>
    </w:p>
    <w:p w14:paraId="00A95358" w14:textId="76CD802B" w:rsidR="0084635D" w:rsidRPr="0084635D" w:rsidRDefault="00DE7308" w:rsidP="00663055">
      <w:pPr>
        <w:ind w:leftChars="50" w:left="105" w:firstLineChars="100" w:firstLine="210"/>
      </w:pPr>
      <w:r>
        <w:rPr>
          <w:rFonts w:hint="eastAsia"/>
        </w:rPr>
        <w:t>└</w:t>
      </w:r>
      <w:r w:rsidR="0084635D">
        <w:rPr>
          <w:rFonts w:hint="eastAsia"/>
        </w:rPr>
        <w:t>(</w:t>
      </w:r>
      <w:r w:rsidR="0084635D">
        <w:t>1)</w:t>
      </w:r>
      <w:r w:rsidR="0084635D">
        <w:rPr>
          <w:rFonts w:hint="eastAsia"/>
        </w:rPr>
        <w:t>の類型が『③バイオマス(地域資源</w:t>
      </w:r>
      <w:r w:rsidR="0084635D">
        <w:t>)</w:t>
      </w:r>
      <w:r w:rsidR="0084635D">
        <w:rPr>
          <w:rFonts w:hint="eastAsia"/>
        </w:rPr>
        <w:t>の場合』に該当する場合</w:t>
      </w:r>
    </w:p>
    <w:tbl>
      <w:tblPr>
        <w:tblStyle w:val="a8"/>
        <w:tblW w:w="0" w:type="auto"/>
        <w:tblLook w:val="04A0" w:firstRow="1" w:lastRow="0" w:firstColumn="1" w:lastColumn="0" w:noHBand="0" w:noVBand="1"/>
      </w:tblPr>
      <w:tblGrid>
        <w:gridCol w:w="6232"/>
        <w:gridCol w:w="3510"/>
      </w:tblGrid>
      <w:tr w:rsidR="00175E3A" w14:paraId="532F97DC" w14:textId="77777777" w:rsidTr="00887E81">
        <w:trPr>
          <w:trHeight w:val="1830"/>
        </w:trPr>
        <w:tc>
          <w:tcPr>
            <w:tcW w:w="6232" w:type="dxa"/>
          </w:tcPr>
          <w:p w14:paraId="5FCE9080" w14:textId="302BC506" w:rsidR="00084ED5" w:rsidRDefault="00084ED5" w:rsidP="00084ED5">
            <w:r>
              <w:rPr>
                <w:rFonts w:hint="eastAsia"/>
              </w:rPr>
              <w:t xml:space="preserve">① </w:t>
            </w:r>
            <w:r w:rsidR="00175E3A">
              <w:rPr>
                <w:rFonts w:hint="eastAsia"/>
              </w:rPr>
              <w:t>メタン発酵ガス発電設備、一般廃棄物発電設備</w:t>
            </w:r>
          </w:p>
          <w:p w14:paraId="05F17083" w14:textId="238E7753" w:rsidR="00175E3A" w:rsidRDefault="00084ED5" w:rsidP="00084ED5">
            <w:r>
              <w:rPr>
                <w:rFonts w:hint="eastAsia"/>
              </w:rPr>
              <w:t xml:space="preserve">② </w:t>
            </w:r>
            <w:r w:rsidR="00175E3A">
              <w:rPr>
                <w:rFonts w:hint="eastAsia"/>
              </w:rPr>
              <w:t>地域に存するバイオマスを主に活用する発電設備</w:t>
            </w:r>
            <w:r w:rsidR="002F2EB3">
              <w:t xml:space="preserve"> </w:t>
            </w:r>
            <w:r w:rsidR="00175E3A">
              <w:rPr>
                <w:rFonts w:hint="eastAsia"/>
              </w:rPr>
              <w:t>※</w:t>
            </w:r>
            <w:r w:rsidR="00EF65D0">
              <w:rPr>
                <w:rFonts w:hint="eastAsia"/>
              </w:rPr>
              <w:t>3</w:t>
            </w:r>
            <w:r w:rsidR="004E4CFF">
              <w:rPr>
                <w:rFonts w:hint="eastAsia"/>
              </w:rPr>
              <w:t xml:space="preserve"> ※</w:t>
            </w:r>
            <w:r w:rsidR="00EF65D0">
              <w:rPr>
                <w:rFonts w:hint="eastAsia"/>
              </w:rPr>
              <w:t>5</w:t>
            </w:r>
          </w:p>
          <w:p w14:paraId="1A75F808" w14:textId="13C9CEA6" w:rsidR="00175E3A" w:rsidRDefault="00175E3A" w:rsidP="00663055">
            <w:pPr>
              <w:ind w:left="315" w:hangingChars="150" w:hanging="315"/>
            </w:pPr>
            <w:r>
              <w:rPr>
                <w:rFonts w:hint="eastAsia"/>
              </w:rPr>
              <w:t>③</w:t>
            </w:r>
            <w:r w:rsidR="00084ED5">
              <w:rPr>
                <w:rFonts w:hint="eastAsia"/>
              </w:rPr>
              <w:t xml:space="preserve"> </w:t>
            </w:r>
            <w:r>
              <w:rPr>
                <w:rFonts w:hint="eastAsia"/>
              </w:rPr>
              <w:t>農山漁村再生可能エネルギー法に基づき、市町村により設備整備計画の認定を受けた発電設備　※</w:t>
            </w:r>
            <w:r w:rsidR="00EF65D0">
              <w:rPr>
                <w:rFonts w:hint="eastAsia"/>
              </w:rPr>
              <w:t>4</w:t>
            </w:r>
          </w:p>
          <w:p w14:paraId="72A45736" w14:textId="00E3638A" w:rsidR="00175E3A" w:rsidRDefault="00175E3A" w:rsidP="00AF10B1">
            <w:r>
              <w:rPr>
                <w:rFonts w:hint="eastAsia"/>
              </w:rPr>
              <w:t>④</w:t>
            </w:r>
            <w:r w:rsidR="00084ED5">
              <w:rPr>
                <w:rFonts w:hint="eastAsia"/>
              </w:rPr>
              <w:t xml:space="preserve"> </w:t>
            </w:r>
            <w:r>
              <w:rPr>
                <w:rFonts w:hint="eastAsia"/>
              </w:rPr>
              <w:t>その他の発電設備</w:t>
            </w:r>
          </w:p>
        </w:tc>
        <w:tc>
          <w:tcPr>
            <w:tcW w:w="3510" w:type="dxa"/>
            <w:shd w:val="clear" w:color="auto" w:fill="E2EFD9" w:themeFill="accent6" w:themeFillTint="33"/>
          </w:tcPr>
          <w:p w14:paraId="25B2B0A6" w14:textId="178551C9" w:rsidR="00E76530" w:rsidRPr="006C241D" w:rsidRDefault="00E76530" w:rsidP="002B4D50">
            <w:pPr>
              <w:rPr>
                <w:color w:val="FF0000"/>
              </w:rPr>
            </w:pPr>
          </w:p>
        </w:tc>
      </w:tr>
    </w:tbl>
    <w:p w14:paraId="3CD1A01D" w14:textId="40097D30" w:rsidR="00A037C0" w:rsidRPr="00170D0D" w:rsidRDefault="00B571C3" w:rsidP="00663055">
      <w:pPr>
        <w:ind w:left="515" w:hangingChars="250" w:hanging="515"/>
        <w:rPr>
          <w:b/>
          <w:bCs/>
          <w:u w:val="single"/>
        </w:rPr>
      </w:pPr>
      <w:r w:rsidRPr="00170D0D">
        <w:rPr>
          <w:b/>
          <w:bCs/>
          <w:u w:val="single"/>
        </w:rPr>
        <w:t>※</w:t>
      </w:r>
      <w:r w:rsidR="00EF65D0">
        <w:rPr>
          <w:b/>
          <w:bCs/>
          <w:u w:val="single"/>
        </w:rPr>
        <w:t>3</w:t>
      </w:r>
      <w:r w:rsidRPr="00170D0D">
        <w:rPr>
          <w:rFonts w:hint="eastAsia"/>
          <w:b/>
          <w:bCs/>
          <w:u w:val="single"/>
        </w:rPr>
        <w:t xml:space="preserve">　設備整備計画の認定を市町村に申請予定（または，申請中）の資料の提出(任意様式</w:t>
      </w:r>
      <w:r w:rsidRPr="00170D0D">
        <w:rPr>
          <w:b/>
          <w:bCs/>
          <w:u w:val="single"/>
        </w:rPr>
        <w:t>)</w:t>
      </w:r>
      <w:r w:rsidRPr="00170D0D">
        <w:rPr>
          <w:rFonts w:hint="eastAsia"/>
          <w:b/>
          <w:bCs/>
          <w:u w:val="single"/>
        </w:rPr>
        <w:t>が必要</w:t>
      </w:r>
      <w:r w:rsidR="004E4CFF" w:rsidRPr="00170D0D">
        <w:rPr>
          <w:rFonts w:hint="eastAsia"/>
          <w:b/>
          <w:bCs/>
          <w:u w:val="single"/>
        </w:rPr>
        <w:t>になります</w:t>
      </w:r>
      <w:r w:rsidRPr="00170D0D">
        <w:rPr>
          <w:rFonts w:hint="eastAsia"/>
          <w:b/>
          <w:bCs/>
          <w:u w:val="single"/>
        </w:rPr>
        <w:t>。</w:t>
      </w:r>
    </w:p>
    <w:p w14:paraId="6634D0C4" w14:textId="47146DD5" w:rsidR="00A037C0" w:rsidRPr="00170D0D" w:rsidRDefault="00B571C3" w:rsidP="00663055">
      <w:pPr>
        <w:ind w:left="515" w:hangingChars="250" w:hanging="515"/>
        <w:rPr>
          <w:b/>
          <w:bCs/>
          <w:u w:val="single"/>
        </w:rPr>
      </w:pPr>
      <w:r w:rsidRPr="00170D0D">
        <w:rPr>
          <w:rFonts w:hint="eastAsia"/>
          <w:b/>
          <w:bCs/>
          <w:u w:val="single"/>
        </w:rPr>
        <w:t>※</w:t>
      </w:r>
      <w:r w:rsidR="00EF65D0">
        <w:rPr>
          <w:rFonts w:hint="eastAsia"/>
          <w:b/>
          <w:bCs/>
          <w:u w:val="single"/>
        </w:rPr>
        <w:t>4</w:t>
      </w:r>
      <w:r w:rsidRPr="00170D0D">
        <w:rPr>
          <w:rFonts w:hint="eastAsia"/>
          <w:b/>
          <w:bCs/>
          <w:u w:val="single"/>
        </w:rPr>
        <w:t xml:space="preserve">　認定取得を証明する資料</w:t>
      </w:r>
      <w:r w:rsidRPr="00170D0D">
        <w:rPr>
          <w:b/>
          <w:bCs/>
          <w:u w:val="single"/>
        </w:rPr>
        <w:t>(設備整備計画の認定通知書等)</w:t>
      </w:r>
      <w:r w:rsidRPr="00170D0D">
        <w:rPr>
          <w:rFonts w:hint="eastAsia"/>
          <w:b/>
          <w:bCs/>
          <w:u w:val="single"/>
        </w:rPr>
        <w:t>の提出(任意様式</w:t>
      </w:r>
      <w:r w:rsidRPr="00170D0D">
        <w:rPr>
          <w:b/>
          <w:bCs/>
          <w:u w:val="single"/>
        </w:rPr>
        <w:t>)</w:t>
      </w:r>
      <w:r w:rsidRPr="00170D0D">
        <w:rPr>
          <w:rFonts w:hint="eastAsia"/>
          <w:b/>
          <w:bCs/>
          <w:u w:val="single"/>
        </w:rPr>
        <w:t>が必要</w:t>
      </w:r>
      <w:r w:rsidR="004E4CFF" w:rsidRPr="00170D0D">
        <w:rPr>
          <w:rFonts w:hint="eastAsia"/>
          <w:b/>
          <w:bCs/>
          <w:u w:val="single"/>
        </w:rPr>
        <w:t>になります</w:t>
      </w:r>
      <w:r w:rsidRPr="00170D0D">
        <w:rPr>
          <w:rFonts w:hint="eastAsia"/>
          <w:b/>
          <w:bCs/>
          <w:u w:val="single"/>
        </w:rPr>
        <w:t>。</w:t>
      </w:r>
    </w:p>
    <w:p w14:paraId="6A935B10" w14:textId="75C66495" w:rsidR="004E4CFF" w:rsidRDefault="004E4CFF" w:rsidP="00663055">
      <w:pPr>
        <w:ind w:left="525" w:hangingChars="250" w:hanging="525"/>
      </w:pPr>
      <w:r>
        <w:rPr>
          <w:rFonts w:hint="eastAsia"/>
        </w:rPr>
        <w:t>※</w:t>
      </w:r>
      <w:r w:rsidR="00EF65D0">
        <w:rPr>
          <w:rFonts w:hint="eastAsia"/>
        </w:rPr>
        <w:t>5</w:t>
      </w:r>
      <w:r>
        <w:rPr>
          <w:rFonts w:hint="eastAsia"/>
        </w:rPr>
        <w:t xml:space="preserve">　</w:t>
      </w:r>
      <w:r>
        <w:t>以下のⅰ）～ⅳ）を満たすバイオマス発電設備を地域資源バイオマス発電設備として分類します。</w:t>
      </w:r>
    </w:p>
    <w:p w14:paraId="321954CC" w14:textId="77777777" w:rsidR="004E4CFF" w:rsidRDefault="004E4CFF" w:rsidP="00663055">
      <w:pPr>
        <w:ind w:leftChars="100" w:left="630" w:hangingChars="200" w:hanging="420"/>
      </w:pPr>
      <w:r>
        <w:rPr>
          <w:rFonts w:hint="eastAsia"/>
        </w:rPr>
        <w:t>ⅰ）地域に存するバイオマスを主に活用するもの（当該発電により得られる電気の量に占める地域に存するバイオマスを変換して得られる電気の量の割合（「地域に存するバイオマス」のバイオマス比率）について年間を通じて原則</w:t>
      </w:r>
      <w:r>
        <w:t>8割以上確保するもの）であること（起動・停止時のみに使用する燃料は、バイオマス比率の算出において不算入とします（専焼バイオマスについても同様）。）</w:t>
      </w:r>
    </w:p>
    <w:p w14:paraId="10D6E3BD" w14:textId="77777777" w:rsidR="004E4CFF" w:rsidRDefault="004E4CFF" w:rsidP="00663055">
      <w:pPr>
        <w:ind w:leftChars="100" w:left="210"/>
      </w:pPr>
      <w:r>
        <w:rPr>
          <w:rFonts w:hint="eastAsia"/>
        </w:rPr>
        <w:t>ⅱ）地域の関係者の合意を得ていること</w:t>
      </w:r>
    </w:p>
    <w:p w14:paraId="1EEB8408" w14:textId="77777777" w:rsidR="004E4CFF" w:rsidRDefault="004E4CFF" w:rsidP="00663055">
      <w:pPr>
        <w:ind w:leftChars="100" w:left="210"/>
      </w:pPr>
      <w:r>
        <w:rPr>
          <w:rFonts w:hint="eastAsia"/>
        </w:rPr>
        <w:t>ⅲ）発電に供する原料の安定供給体制を構築していること</w:t>
      </w:r>
    </w:p>
    <w:p w14:paraId="4C34ED7D" w14:textId="77777777" w:rsidR="004E4CFF" w:rsidRDefault="004E4CFF" w:rsidP="00663055">
      <w:pPr>
        <w:ind w:leftChars="100" w:left="210"/>
      </w:pPr>
      <w:r>
        <w:rPr>
          <w:rFonts w:hint="eastAsia"/>
        </w:rPr>
        <w:t>ⅳ）ⅰ）～ⅲ）の要件が満たされていることを事後に確認できる体制が確立されていること</w:t>
      </w:r>
    </w:p>
    <w:p w14:paraId="61CFD7F0" w14:textId="2B78EAE9" w:rsidR="004E4CFF" w:rsidRDefault="00A037C0" w:rsidP="00663055">
      <w:pPr>
        <w:ind w:leftChars="100" w:left="210"/>
      </w:pPr>
      <w:r>
        <w:rPr>
          <w:rFonts w:hint="eastAsia"/>
        </w:rPr>
        <w:t xml:space="preserve">＜出展＞ </w:t>
      </w:r>
      <w:r w:rsidR="004E4CFF">
        <w:rPr>
          <w:rFonts w:hint="eastAsia"/>
        </w:rPr>
        <w:t>経済産業省資源エネルギー庁</w:t>
      </w:r>
      <w:r w:rsidR="004E4CFF">
        <w:t>HP</w:t>
      </w:r>
      <w:r>
        <w:rPr>
          <w:rFonts w:hint="eastAsia"/>
        </w:rPr>
        <w:t xml:space="preserve">　</w:t>
      </w:r>
      <w:r w:rsidR="004E4CFF">
        <w:t>なっとく！再生可能エネルギー</w:t>
      </w:r>
      <w:r>
        <w:rPr>
          <w:rFonts w:hint="eastAsia"/>
        </w:rPr>
        <w:t xml:space="preserve">　</w:t>
      </w:r>
      <w:r w:rsidR="004E4CFF">
        <w:t>よくある質問（Q-5-4）</w:t>
      </w:r>
    </w:p>
    <w:p w14:paraId="7D9BF337" w14:textId="092DFB9B" w:rsidR="004E4CFF" w:rsidRDefault="00522A47" w:rsidP="00A037C0">
      <w:pPr>
        <w:ind w:leftChars="100" w:left="210" w:firstLineChars="450" w:firstLine="945"/>
      </w:pPr>
      <w:hyperlink r:id="rId8" w:history="1">
        <w:r w:rsidR="00A037C0" w:rsidRPr="00490BF2">
          <w:rPr>
            <w:rStyle w:val="af"/>
          </w:rPr>
          <w:t>https://www.enecho.meti.go.jp/category/saving_and_new/saiene/kaitori/fit_faq.html</w:t>
        </w:r>
      </w:hyperlink>
    </w:p>
    <w:p w14:paraId="1DE08899" w14:textId="77777777" w:rsidR="00EF65D0" w:rsidRPr="004E4CFF" w:rsidRDefault="00EF65D0" w:rsidP="00AF10B1"/>
    <w:p w14:paraId="649D0E6C" w14:textId="3A0C1F72" w:rsidR="005002EC" w:rsidRDefault="00B571C3" w:rsidP="00084ED5">
      <w:pPr>
        <w:ind w:left="420" w:hangingChars="200" w:hanging="420"/>
      </w:pPr>
      <w:r>
        <w:rPr>
          <w:rFonts w:hint="eastAsia"/>
        </w:rPr>
        <w:t>(</w:t>
      </w:r>
      <w:r w:rsidR="00BF6664">
        <w:t>3</w:t>
      </w:r>
      <w:r>
        <w:t>)</w:t>
      </w:r>
      <w:r w:rsidR="005633CF">
        <w:t xml:space="preserve"> </w:t>
      </w:r>
      <w:r w:rsidR="00687300">
        <w:rPr>
          <w:rFonts w:hint="eastAsia"/>
        </w:rPr>
        <w:t>需給制約による</w:t>
      </w:r>
      <w:r>
        <w:rPr>
          <w:rFonts w:hint="eastAsia"/>
        </w:rPr>
        <w:t>出力制御の対応可否</w:t>
      </w:r>
      <w:r w:rsidR="00175E3A">
        <w:rPr>
          <w:rFonts w:hint="eastAsia"/>
        </w:rPr>
        <w:t>を選択し、右欄にご回答ください。</w:t>
      </w:r>
    </w:p>
    <w:p w14:paraId="7D78599D" w14:textId="7453C937" w:rsidR="0084635D" w:rsidRPr="0084635D" w:rsidRDefault="00DE7308" w:rsidP="00663055">
      <w:pPr>
        <w:ind w:firstLineChars="100" w:firstLine="210"/>
      </w:pPr>
      <w:r>
        <w:rPr>
          <w:rFonts w:hint="eastAsia"/>
        </w:rPr>
        <w:t>└</w:t>
      </w:r>
      <w:r w:rsidR="0084635D">
        <w:rPr>
          <w:rFonts w:hint="eastAsia"/>
        </w:rPr>
        <w:t>(</w:t>
      </w:r>
      <w:r w:rsidR="0084635D">
        <w:t>1)</w:t>
      </w:r>
      <w:r w:rsidR="0084635D">
        <w:rPr>
          <w:rFonts w:hint="eastAsia"/>
        </w:rPr>
        <w:t>の類型が『③バイオマス(地域資源</w:t>
      </w:r>
      <w:r w:rsidR="0084635D">
        <w:t>)</w:t>
      </w:r>
      <w:r w:rsidR="0084635D">
        <w:rPr>
          <w:rFonts w:hint="eastAsia"/>
        </w:rPr>
        <w:t>の場合』に該当する場合</w:t>
      </w:r>
    </w:p>
    <w:tbl>
      <w:tblPr>
        <w:tblStyle w:val="a8"/>
        <w:tblW w:w="0" w:type="auto"/>
        <w:tblLook w:val="04A0" w:firstRow="1" w:lastRow="0" w:firstColumn="1" w:lastColumn="0" w:noHBand="0" w:noVBand="1"/>
      </w:tblPr>
      <w:tblGrid>
        <w:gridCol w:w="2547"/>
        <w:gridCol w:w="6379"/>
        <w:gridCol w:w="816"/>
      </w:tblGrid>
      <w:tr w:rsidR="00175E3A" w14:paraId="79062611" w14:textId="2CCDCDBF" w:rsidTr="00887E81">
        <w:tc>
          <w:tcPr>
            <w:tcW w:w="2547" w:type="dxa"/>
          </w:tcPr>
          <w:p w14:paraId="78DC30C2" w14:textId="518737E6" w:rsidR="00084ED5" w:rsidRDefault="005633CF" w:rsidP="00687300">
            <w:pPr>
              <w:ind w:left="254" w:hangingChars="121" w:hanging="254"/>
            </w:pPr>
            <w:r>
              <w:rPr>
                <w:rFonts w:hint="eastAsia"/>
              </w:rPr>
              <w:t>a</w:t>
            </w:r>
            <w:r>
              <w:t>.</w:t>
            </w:r>
            <w:r w:rsidR="00084ED5">
              <w:t xml:space="preserve"> </w:t>
            </w:r>
            <w:r w:rsidR="00713D7D">
              <w:rPr>
                <w:rFonts w:hint="eastAsia"/>
              </w:rPr>
              <w:t>需給制約による</w:t>
            </w:r>
            <w:r w:rsidR="00175E3A">
              <w:rPr>
                <w:rFonts w:hint="eastAsia"/>
              </w:rPr>
              <w:t>出力制御に応じることが可能</w:t>
            </w:r>
          </w:p>
        </w:tc>
        <w:tc>
          <w:tcPr>
            <w:tcW w:w="6379" w:type="dxa"/>
          </w:tcPr>
          <w:p w14:paraId="32476BFA" w14:textId="2246B544" w:rsidR="00175E3A" w:rsidRDefault="00175E3A" w:rsidP="00AF10B1">
            <w:r>
              <w:rPr>
                <w:rFonts w:hint="eastAsia"/>
              </w:rPr>
              <w:t>①</w:t>
            </w:r>
            <w:r w:rsidR="00084ED5">
              <w:rPr>
                <w:rFonts w:hint="eastAsia"/>
              </w:rPr>
              <w:t xml:space="preserve"> 出力制御に応じることが可能</w:t>
            </w:r>
          </w:p>
        </w:tc>
        <w:tc>
          <w:tcPr>
            <w:tcW w:w="816" w:type="dxa"/>
            <w:vMerge w:val="restart"/>
            <w:shd w:val="clear" w:color="auto" w:fill="E2EFD9" w:themeFill="accent6" w:themeFillTint="33"/>
          </w:tcPr>
          <w:p w14:paraId="6E5AEDE1" w14:textId="709F40EB" w:rsidR="004E4CFF" w:rsidRDefault="004E4CFF" w:rsidP="006C241D"/>
        </w:tc>
      </w:tr>
      <w:tr w:rsidR="00432486" w14:paraId="209942F3" w14:textId="47B763DE" w:rsidTr="00887E81">
        <w:trPr>
          <w:trHeight w:val="1470"/>
        </w:trPr>
        <w:tc>
          <w:tcPr>
            <w:tcW w:w="2547" w:type="dxa"/>
            <w:vMerge w:val="restart"/>
          </w:tcPr>
          <w:p w14:paraId="1B503652" w14:textId="5E48CEE9" w:rsidR="00432486" w:rsidRDefault="00432486" w:rsidP="00663055">
            <w:pPr>
              <w:ind w:left="254" w:hangingChars="121" w:hanging="254"/>
            </w:pPr>
            <w:r>
              <w:t>b.</w:t>
            </w:r>
            <w:r>
              <w:rPr>
                <w:rFonts w:hint="eastAsia"/>
              </w:rPr>
              <w:t xml:space="preserve"> 需給制約による出力制御に応じることが困難</w:t>
            </w:r>
            <w:r w:rsidR="00F8301D">
              <w:rPr>
                <w:rFonts w:hint="eastAsia"/>
              </w:rPr>
              <w:t>（緊急時を除く）</w:t>
            </w:r>
          </w:p>
        </w:tc>
        <w:tc>
          <w:tcPr>
            <w:tcW w:w="6379" w:type="dxa"/>
          </w:tcPr>
          <w:p w14:paraId="0A1AF903" w14:textId="77777777" w:rsidR="00432486" w:rsidRDefault="00432486" w:rsidP="00AF10B1">
            <w:r>
              <w:rPr>
                <w:rFonts w:hint="eastAsia"/>
              </w:rPr>
              <w:t>②発電形態の特質により、燃料貯蔵が困難</w:t>
            </w:r>
          </w:p>
          <w:p w14:paraId="5095EA3A" w14:textId="0DA4C507" w:rsidR="00432486" w:rsidRDefault="00432486" w:rsidP="002F2EB3">
            <w:pPr>
              <w:ind w:left="210" w:hangingChars="100" w:hanging="210"/>
            </w:pPr>
            <w:r>
              <w:rPr>
                <w:rFonts w:hint="eastAsia"/>
              </w:rPr>
              <w:t>③出力制御に応じることにより、燃料調達体制に支障をきたす。</w:t>
            </w:r>
          </w:p>
          <w:p w14:paraId="02451EB7" w14:textId="0DCB700A" w:rsidR="00432486" w:rsidRDefault="00432486" w:rsidP="00663055">
            <w:pPr>
              <w:ind w:left="210" w:hangingChars="100" w:hanging="210"/>
            </w:pPr>
            <w:r>
              <w:rPr>
                <w:rFonts w:hint="eastAsia"/>
              </w:rPr>
              <w:t>④出力制御を行うことによって周辺環境に悪影響を及ぼす。</w:t>
            </w:r>
          </w:p>
          <w:p w14:paraId="6F40B629" w14:textId="220F0FAB" w:rsidR="00432486" w:rsidRPr="00EF65D0" w:rsidRDefault="00432486" w:rsidP="00EF65D0">
            <w:r>
              <w:rPr>
                <w:rFonts w:hint="eastAsia"/>
              </w:rPr>
              <w:t>⑤その他</w:t>
            </w:r>
          </w:p>
        </w:tc>
        <w:tc>
          <w:tcPr>
            <w:tcW w:w="816" w:type="dxa"/>
            <w:vMerge/>
            <w:shd w:val="clear" w:color="auto" w:fill="E2EFD9" w:themeFill="accent6" w:themeFillTint="33"/>
          </w:tcPr>
          <w:p w14:paraId="617F1ABB" w14:textId="77777777" w:rsidR="00432486" w:rsidRDefault="00432486" w:rsidP="00175E3A"/>
        </w:tc>
      </w:tr>
      <w:tr w:rsidR="00432486" w14:paraId="3A0C368D" w14:textId="77777777" w:rsidTr="00887E81">
        <w:trPr>
          <w:trHeight w:val="1470"/>
        </w:trPr>
        <w:tc>
          <w:tcPr>
            <w:tcW w:w="2547" w:type="dxa"/>
            <w:vMerge/>
          </w:tcPr>
          <w:p w14:paraId="640F7D72" w14:textId="77777777" w:rsidR="00432486" w:rsidRDefault="00432486" w:rsidP="00663055">
            <w:pPr>
              <w:ind w:left="254" w:hangingChars="121" w:hanging="254"/>
            </w:pPr>
          </w:p>
        </w:tc>
        <w:tc>
          <w:tcPr>
            <w:tcW w:w="7195" w:type="dxa"/>
            <w:gridSpan w:val="2"/>
            <w:shd w:val="clear" w:color="auto" w:fill="E2EFD9" w:themeFill="accent6" w:themeFillTint="33"/>
          </w:tcPr>
          <w:p w14:paraId="06ED278C" w14:textId="7FAA724E" w:rsidR="00432486" w:rsidRDefault="00432486" w:rsidP="00175E3A">
            <w:r>
              <w:rPr>
                <w:rFonts w:hint="eastAsia"/>
              </w:rPr>
              <w:t>出力制御に応じることが困難とされる理由を具体的にご記載ください。</w:t>
            </w:r>
          </w:p>
          <w:p w14:paraId="4B67318F" w14:textId="77777777" w:rsidR="00432486" w:rsidRDefault="00432486" w:rsidP="00175E3A"/>
          <w:p w14:paraId="1BBA8CCE" w14:textId="77777777" w:rsidR="00432486" w:rsidRDefault="00432486" w:rsidP="00175E3A"/>
          <w:p w14:paraId="2DA55074" w14:textId="5B16FB7B" w:rsidR="00432486" w:rsidRDefault="00432486" w:rsidP="00175E3A"/>
        </w:tc>
      </w:tr>
    </w:tbl>
    <w:p w14:paraId="756EED86" w14:textId="1ADB64D7" w:rsidR="00713D7D" w:rsidRDefault="00713D7D">
      <w:pPr>
        <w:widowControl/>
        <w:jc w:val="left"/>
      </w:pPr>
      <w:r>
        <w:br w:type="page"/>
      </w:r>
    </w:p>
    <w:p w14:paraId="01798FE3" w14:textId="25A109BB" w:rsidR="00EF65D0" w:rsidRDefault="00687300" w:rsidP="00687300">
      <w:pPr>
        <w:rPr>
          <w:b/>
          <w:bCs/>
        </w:rPr>
      </w:pPr>
      <w:r>
        <w:rPr>
          <w:b/>
          <w:bCs/>
        </w:rPr>
        <w:lastRenderedPageBreak/>
        <w:t>4</w:t>
      </w:r>
      <w:r w:rsidRPr="00663055">
        <w:rPr>
          <w:b/>
          <w:bCs/>
        </w:rPr>
        <w:t xml:space="preserve">. </w:t>
      </w:r>
      <w:r w:rsidRPr="00663055">
        <w:rPr>
          <w:rFonts w:hint="eastAsia"/>
          <w:b/>
          <w:bCs/>
        </w:rPr>
        <w:t>確認事項</w:t>
      </w:r>
      <w:r>
        <w:rPr>
          <w:rFonts w:hint="eastAsia"/>
          <w:b/>
          <w:bCs/>
        </w:rPr>
        <w:t>(出力制御について</w:t>
      </w:r>
      <w:r>
        <w:rPr>
          <w:b/>
          <w:bCs/>
        </w:rPr>
        <w:t>)</w:t>
      </w:r>
    </w:p>
    <w:p w14:paraId="2B82DFD1" w14:textId="35350606" w:rsidR="00EF65D0" w:rsidRDefault="009021EF" w:rsidP="00687300">
      <w:r>
        <w:rPr>
          <w:rFonts w:hint="eastAsia"/>
        </w:rPr>
        <w:t>発電設備の仕様を確認の上、出力制御時の発電設備の対応内容をご回答願います。</w:t>
      </w:r>
    </w:p>
    <w:p w14:paraId="4D601755" w14:textId="16ECC2DB" w:rsidR="009021EF" w:rsidRPr="00EF65D0" w:rsidRDefault="00055E2A" w:rsidP="006C1C8A">
      <w:pPr>
        <w:ind w:left="141" w:hangingChars="67" w:hanging="141"/>
      </w:pPr>
      <w:r>
        <w:rPr>
          <w:rFonts w:hint="eastAsia"/>
        </w:rPr>
        <w:t>※地域資源バイオマスについて、需給制約での出力制御が対象外となった場合でも系統制約による出力制御は制御対象とな</w:t>
      </w:r>
      <w:r w:rsidR="002F32E6">
        <w:rPr>
          <w:rFonts w:hint="eastAsia"/>
        </w:rPr>
        <w:t>る可能性があります</w:t>
      </w:r>
      <w:r>
        <w:rPr>
          <w:rFonts w:hint="eastAsia"/>
        </w:rPr>
        <w:t>。本項目は必ず記載頂きます</w:t>
      </w:r>
      <w:r w:rsidR="004C656C">
        <w:rPr>
          <w:rFonts w:hint="eastAsia"/>
        </w:rPr>
        <w:t>よう</w:t>
      </w:r>
      <w:r>
        <w:rPr>
          <w:rFonts w:hint="eastAsia"/>
        </w:rPr>
        <w:t>お願い致します。</w:t>
      </w:r>
    </w:p>
    <w:p w14:paraId="797962CC" w14:textId="1E143C73" w:rsidR="005633CF" w:rsidRPr="005633CF" w:rsidRDefault="00BF6664" w:rsidP="00687300">
      <w:r>
        <w:rPr>
          <w:rFonts w:hint="eastAsia"/>
        </w:rPr>
        <w:t>(</w:t>
      </w:r>
      <w:r w:rsidR="00713D7D">
        <w:t>1</w:t>
      </w:r>
      <w:r>
        <w:t>)</w:t>
      </w:r>
      <w:r w:rsidR="005633CF">
        <w:t xml:space="preserve"> </w:t>
      </w:r>
      <w:r>
        <w:rPr>
          <w:rFonts w:hint="eastAsia"/>
        </w:rPr>
        <w:t>出力制御時の制御方法を①~</w:t>
      </w:r>
      <w:r w:rsidR="00F8240D">
        <w:rPr>
          <w:rFonts w:hint="eastAsia"/>
        </w:rPr>
        <w:t>③</w:t>
      </w:r>
      <w:r>
        <w:rPr>
          <w:rFonts w:hint="eastAsia"/>
        </w:rPr>
        <w:t>から選択し、右欄にご回答ください。</w:t>
      </w:r>
      <w:r w:rsidR="00E4213D">
        <w:rPr>
          <w:rFonts w:hint="eastAsia"/>
          <w:b/>
          <w:bCs/>
          <w:color w:val="FF0000"/>
          <w:kern w:val="0"/>
        </w:rPr>
        <w:t>（必須）</w:t>
      </w:r>
    </w:p>
    <w:tbl>
      <w:tblPr>
        <w:tblStyle w:val="a8"/>
        <w:tblW w:w="0" w:type="auto"/>
        <w:tblLook w:val="04A0" w:firstRow="1" w:lastRow="0" w:firstColumn="1" w:lastColumn="0" w:noHBand="0" w:noVBand="1"/>
      </w:tblPr>
      <w:tblGrid>
        <w:gridCol w:w="8642"/>
        <w:gridCol w:w="1100"/>
      </w:tblGrid>
      <w:tr w:rsidR="00BF6664" w14:paraId="057DE3E1" w14:textId="77777777" w:rsidTr="00887E81">
        <w:trPr>
          <w:trHeight w:val="1560"/>
        </w:trPr>
        <w:tc>
          <w:tcPr>
            <w:tcW w:w="8642" w:type="dxa"/>
          </w:tcPr>
          <w:p w14:paraId="781F880E" w14:textId="77777777" w:rsidR="00D802B8" w:rsidRDefault="00D802B8" w:rsidP="00D802B8">
            <w:r>
              <w:rPr>
                <w:rFonts w:hint="eastAsia"/>
              </w:rPr>
              <w:t>①発電停止</w:t>
            </w:r>
          </w:p>
          <w:p w14:paraId="6CB37765" w14:textId="77777777" w:rsidR="00D802B8" w:rsidRDefault="00D802B8" w:rsidP="00D802B8">
            <w:pPr>
              <w:ind w:left="210" w:hangingChars="100" w:hanging="210"/>
            </w:pPr>
            <w:r>
              <w:rPr>
                <w:rFonts w:hint="eastAsia"/>
              </w:rPr>
              <w:t>②発電所から電力系統への逆潮流を発生させないように、発電所の所内負荷と発電設備の</w:t>
            </w:r>
          </w:p>
          <w:p w14:paraId="3BF856B4" w14:textId="77777777" w:rsidR="00D802B8" w:rsidRDefault="00D802B8" w:rsidP="00D802B8">
            <w:pPr>
              <w:ind w:leftChars="100" w:left="210"/>
            </w:pPr>
            <w:r>
              <w:rPr>
                <w:rFonts w:hint="eastAsia"/>
              </w:rPr>
              <w:t>出力を調整</w:t>
            </w:r>
          </w:p>
          <w:p w14:paraId="211AAC8F" w14:textId="4122F85B" w:rsidR="00BF6664" w:rsidRDefault="00D802B8" w:rsidP="00D802B8">
            <w:r>
              <w:rPr>
                <w:rFonts w:hint="eastAsia"/>
              </w:rPr>
              <w:t>③最低出力まで抑制</w:t>
            </w:r>
          </w:p>
        </w:tc>
        <w:tc>
          <w:tcPr>
            <w:tcW w:w="1100" w:type="dxa"/>
            <w:shd w:val="clear" w:color="auto" w:fill="E2EFD9" w:themeFill="accent6" w:themeFillTint="33"/>
          </w:tcPr>
          <w:p w14:paraId="0DAEC9BC" w14:textId="288A5A5A" w:rsidR="00BF6664" w:rsidRDefault="00BF6664" w:rsidP="005A545B"/>
        </w:tc>
      </w:tr>
    </w:tbl>
    <w:p w14:paraId="18AA21DA" w14:textId="77777777" w:rsidR="005633CF" w:rsidRDefault="005633CF" w:rsidP="00DE7308">
      <w:pPr>
        <w:widowControl/>
        <w:jc w:val="left"/>
      </w:pPr>
    </w:p>
    <w:p w14:paraId="4461C380" w14:textId="66233867" w:rsidR="005633CF" w:rsidRDefault="00175E3A" w:rsidP="00EF65D0">
      <w:r>
        <w:rPr>
          <w:rFonts w:hint="eastAsia"/>
        </w:rPr>
        <w:t>(</w:t>
      </w:r>
      <w:r w:rsidR="00EF65D0">
        <w:rPr>
          <w:rFonts w:hint="eastAsia"/>
        </w:rPr>
        <w:t>2</w:t>
      </w:r>
      <w:r>
        <w:t>)</w:t>
      </w:r>
      <w:r w:rsidR="005633CF">
        <w:t xml:space="preserve"> </w:t>
      </w:r>
      <w:r>
        <w:rPr>
          <w:rFonts w:hint="eastAsia"/>
        </w:rPr>
        <w:t>出力制御時指令時の発電設備の最低出力</w:t>
      </w:r>
      <w:r w:rsidR="00E4213D">
        <w:rPr>
          <w:rFonts w:hint="eastAsia"/>
          <w:b/>
          <w:bCs/>
          <w:color w:val="FF0000"/>
          <w:kern w:val="0"/>
        </w:rPr>
        <w:t>（必須）</w:t>
      </w:r>
    </w:p>
    <w:tbl>
      <w:tblPr>
        <w:tblStyle w:val="a8"/>
        <w:tblW w:w="0" w:type="auto"/>
        <w:tblLook w:val="04A0" w:firstRow="1" w:lastRow="0" w:firstColumn="1" w:lastColumn="0" w:noHBand="0" w:noVBand="1"/>
      </w:tblPr>
      <w:tblGrid>
        <w:gridCol w:w="5240"/>
        <w:gridCol w:w="4502"/>
      </w:tblGrid>
      <w:tr w:rsidR="004E4CFF" w14:paraId="255B5F6B" w14:textId="77777777" w:rsidTr="00887E81">
        <w:tc>
          <w:tcPr>
            <w:tcW w:w="5240" w:type="dxa"/>
          </w:tcPr>
          <w:p w14:paraId="68289A76" w14:textId="4B6453BA" w:rsidR="004E4CFF" w:rsidRDefault="004E4CFF" w:rsidP="003062EF">
            <w:r>
              <w:rPr>
                <w:rFonts w:hint="eastAsia"/>
              </w:rPr>
              <w:t>最低出力(発電端</w:t>
            </w:r>
            <w:r>
              <w:t>)</w:t>
            </w:r>
          </w:p>
        </w:tc>
        <w:tc>
          <w:tcPr>
            <w:tcW w:w="4502" w:type="dxa"/>
            <w:shd w:val="clear" w:color="auto" w:fill="E2EFD9" w:themeFill="accent6" w:themeFillTint="33"/>
            <w:vAlign w:val="bottom"/>
          </w:tcPr>
          <w:p w14:paraId="78BA7D07" w14:textId="2879A449" w:rsidR="004E4CFF" w:rsidRDefault="004E4CFF" w:rsidP="004E4CFF">
            <w:pPr>
              <w:jc w:val="right"/>
            </w:pPr>
            <w:r>
              <w:rPr>
                <w:rFonts w:hint="eastAsia"/>
              </w:rPr>
              <w:t>k</w:t>
            </w:r>
            <w:r>
              <w:t>W</w:t>
            </w:r>
          </w:p>
        </w:tc>
      </w:tr>
      <w:tr w:rsidR="004E4CFF" w14:paraId="1CD1CDCD" w14:textId="77777777" w:rsidTr="00887E81">
        <w:tc>
          <w:tcPr>
            <w:tcW w:w="5240" w:type="dxa"/>
          </w:tcPr>
          <w:p w14:paraId="3D6858AC" w14:textId="39D963C4" w:rsidR="004E4CFF" w:rsidRDefault="004E4CFF" w:rsidP="004E4CFF">
            <w:r>
              <w:rPr>
                <w:rFonts w:hint="eastAsia"/>
              </w:rPr>
              <w:t>最低出力の定格出力比率</w:t>
            </w:r>
          </w:p>
        </w:tc>
        <w:tc>
          <w:tcPr>
            <w:tcW w:w="4502" w:type="dxa"/>
            <w:shd w:val="clear" w:color="auto" w:fill="E2EFD9" w:themeFill="accent6" w:themeFillTint="33"/>
            <w:vAlign w:val="bottom"/>
          </w:tcPr>
          <w:p w14:paraId="671E9F4A" w14:textId="60EB7939" w:rsidR="004E4CFF" w:rsidRDefault="000D1F08" w:rsidP="004E4CFF">
            <w:pPr>
              <w:jc w:val="right"/>
            </w:pPr>
            <w:r>
              <w:rPr>
                <w:rFonts w:hint="eastAsia"/>
              </w:rPr>
              <w:t>％</w:t>
            </w:r>
          </w:p>
        </w:tc>
      </w:tr>
      <w:tr w:rsidR="004E4CFF" w14:paraId="03E64CC8" w14:textId="77777777" w:rsidTr="00887E81">
        <w:tc>
          <w:tcPr>
            <w:tcW w:w="5240" w:type="dxa"/>
          </w:tcPr>
          <w:p w14:paraId="511D46A6" w14:textId="77777777" w:rsidR="004E4CFF" w:rsidRDefault="004E4CFF" w:rsidP="004E4CFF">
            <w:r>
              <w:rPr>
                <w:rFonts w:hint="eastAsia"/>
              </w:rPr>
              <w:t>最低出力時の受電地点における受電電力(送電端</w:t>
            </w:r>
            <w:r>
              <w:t>)</w:t>
            </w:r>
          </w:p>
          <w:p w14:paraId="37D0E4E0" w14:textId="6B2C248B" w:rsidR="004E4CFF" w:rsidRDefault="004E4CFF" w:rsidP="004E4CFF">
            <w:r>
              <w:rPr>
                <w:rFonts w:hint="eastAsia"/>
              </w:rPr>
              <w:t>(電力系統への最大送電電力</w:t>
            </w:r>
            <w:r>
              <w:t>)</w:t>
            </w:r>
          </w:p>
        </w:tc>
        <w:tc>
          <w:tcPr>
            <w:tcW w:w="4502" w:type="dxa"/>
            <w:shd w:val="clear" w:color="auto" w:fill="E2EFD9" w:themeFill="accent6" w:themeFillTint="33"/>
            <w:vAlign w:val="bottom"/>
          </w:tcPr>
          <w:p w14:paraId="63E93014" w14:textId="55496F03" w:rsidR="004E4CFF" w:rsidRDefault="004E4CFF" w:rsidP="004E4CFF">
            <w:pPr>
              <w:jc w:val="right"/>
            </w:pPr>
            <w:r>
              <w:rPr>
                <w:rFonts w:hint="eastAsia"/>
              </w:rPr>
              <w:t>k</w:t>
            </w:r>
            <w:r>
              <w:t>W</w:t>
            </w:r>
          </w:p>
        </w:tc>
      </w:tr>
      <w:tr w:rsidR="004E4CFF" w14:paraId="79A61B0F" w14:textId="77777777" w:rsidTr="00887E81">
        <w:tc>
          <w:tcPr>
            <w:tcW w:w="5240" w:type="dxa"/>
          </w:tcPr>
          <w:p w14:paraId="351C3C25" w14:textId="71298F9C" w:rsidR="004E4CFF" w:rsidRDefault="004E4CFF" w:rsidP="004E4CFF">
            <w:r>
              <w:rPr>
                <w:rFonts w:hint="eastAsia"/>
              </w:rPr>
              <w:t>出力変化率</w:t>
            </w:r>
          </w:p>
        </w:tc>
        <w:tc>
          <w:tcPr>
            <w:tcW w:w="4502" w:type="dxa"/>
            <w:shd w:val="clear" w:color="auto" w:fill="E2EFD9" w:themeFill="accent6" w:themeFillTint="33"/>
            <w:vAlign w:val="bottom"/>
          </w:tcPr>
          <w:p w14:paraId="173C26B8" w14:textId="29D278DE" w:rsidR="004E4CFF" w:rsidRDefault="004E4CFF" w:rsidP="004E4CFF">
            <w:pPr>
              <w:jc w:val="right"/>
            </w:pPr>
            <w:r>
              <w:rPr>
                <w:rFonts w:hint="eastAsia"/>
              </w:rPr>
              <w:t>k</w:t>
            </w:r>
            <w:r>
              <w:t>W/30</w:t>
            </w:r>
            <w:r>
              <w:rPr>
                <w:rFonts w:hint="eastAsia"/>
              </w:rPr>
              <w:t>分</w:t>
            </w:r>
          </w:p>
        </w:tc>
      </w:tr>
      <w:tr w:rsidR="004E4CFF" w14:paraId="36B5E387" w14:textId="77777777" w:rsidTr="00887E81">
        <w:tc>
          <w:tcPr>
            <w:tcW w:w="5240" w:type="dxa"/>
          </w:tcPr>
          <w:p w14:paraId="746913D2" w14:textId="37CDFBD7" w:rsidR="004E4CFF" w:rsidRDefault="004E4CFF" w:rsidP="004E4CFF">
            <w:r>
              <w:rPr>
                <w:rFonts w:hint="eastAsia"/>
              </w:rPr>
              <w:t>定格出力から対応可能な最低出力まで下げる(または最低出力から定格出力まで上げる</w:t>
            </w:r>
            <w:r>
              <w:t>)</w:t>
            </w:r>
            <w:r>
              <w:rPr>
                <w:rFonts w:hint="eastAsia"/>
              </w:rPr>
              <w:t>場合に必要な時間</w:t>
            </w:r>
          </w:p>
        </w:tc>
        <w:tc>
          <w:tcPr>
            <w:tcW w:w="4502" w:type="dxa"/>
            <w:shd w:val="clear" w:color="auto" w:fill="E2EFD9" w:themeFill="accent6" w:themeFillTint="33"/>
            <w:vAlign w:val="bottom"/>
          </w:tcPr>
          <w:p w14:paraId="7E2A456A" w14:textId="4DF0E507" w:rsidR="004E4CFF" w:rsidRDefault="004E4CFF" w:rsidP="004E4CFF">
            <w:pPr>
              <w:jc w:val="right"/>
            </w:pPr>
            <w:r>
              <w:rPr>
                <w:rFonts w:hint="eastAsia"/>
              </w:rPr>
              <w:t>時間</w:t>
            </w:r>
            <w:r w:rsidR="002B4D50">
              <w:rPr>
                <w:rFonts w:hint="eastAsia"/>
              </w:rPr>
              <w:t xml:space="preserve"> </w:t>
            </w:r>
            <w:r>
              <w:rPr>
                <w:rFonts w:hint="eastAsia"/>
              </w:rPr>
              <w:t xml:space="preserve">　分</w:t>
            </w:r>
          </w:p>
        </w:tc>
      </w:tr>
      <w:tr w:rsidR="002B4D50" w14:paraId="0473FEDF" w14:textId="77777777" w:rsidTr="00887E81">
        <w:tc>
          <w:tcPr>
            <w:tcW w:w="5240" w:type="dxa"/>
          </w:tcPr>
          <w:p w14:paraId="635AD082" w14:textId="05EC2799" w:rsidR="002B4D50" w:rsidRDefault="002B4D50" w:rsidP="002B4D50">
            <w:r>
              <w:rPr>
                <w:rFonts w:hint="eastAsia"/>
              </w:rPr>
              <w:t>発電設備の運転体制</w:t>
            </w:r>
          </w:p>
        </w:tc>
        <w:tc>
          <w:tcPr>
            <w:tcW w:w="4502" w:type="dxa"/>
            <w:shd w:val="clear" w:color="auto" w:fill="E2EFD9" w:themeFill="accent6" w:themeFillTint="33"/>
          </w:tcPr>
          <w:p w14:paraId="2DFE00DE" w14:textId="2D8F2BEA" w:rsidR="002B4D50" w:rsidRPr="002B4D50" w:rsidRDefault="002B4D50" w:rsidP="002B4D50">
            <w:pPr>
              <w:jc w:val="right"/>
              <w:rPr>
                <w:color w:val="FF0000"/>
              </w:rPr>
            </w:pPr>
          </w:p>
        </w:tc>
      </w:tr>
    </w:tbl>
    <w:p w14:paraId="27EB28A8" w14:textId="478171F6" w:rsidR="004E4CFF" w:rsidRDefault="004E4CFF" w:rsidP="003062EF"/>
    <w:p w14:paraId="26C2B2F0" w14:textId="24977D9C" w:rsidR="00055E2A" w:rsidRPr="00713D7D" w:rsidRDefault="0084635D" w:rsidP="00EF65D0">
      <w:r>
        <w:rPr>
          <w:rFonts w:hint="eastAsia"/>
        </w:rPr>
        <w:t>(</w:t>
      </w:r>
      <w:r w:rsidR="00EF65D0">
        <w:t>3</w:t>
      </w:r>
      <w:r>
        <w:t xml:space="preserve">) </w:t>
      </w:r>
      <w:r w:rsidR="00432486">
        <w:rPr>
          <w:rFonts w:hint="eastAsia"/>
        </w:rPr>
        <w:t>出力制御に関する制約</w:t>
      </w:r>
      <w:r w:rsidR="00055E2A">
        <w:rPr>
          <w:rFonts w:hint="eastAsia"/>
        </w:rPr>
        <w:t>（発電設備の停止</w:t>
      </w:r>
      <w:r w:rsidR="00911F56">
        <w:rPr>
          <w:rFonts w:hint="eastAsia"/>
        </w:rPr>
        <w:t>もしくは</w:t>
      </w:r>
      <w:r w:rsidR="00055E2A">
        <w:rPr>
          <w:rFonts w:hint="eastAsia"/>
        </w:rPr>
        <w:t>最低出力を定格出力の</w:t>
      </w:r>
      <w:r w:rsidR="008C5D30" w:rsidRPr="008C5D30">
        <w:rPr>
          <w:rFonts w:hint="eastAsia"/>
        </w:rPr>
        <w:t>50</w:t>
      </w:r>
      <w:r w:rsidR="00055E2A">
        <w:rPr>
          <w:rFonts w:hint="eastAsia"/>
        </w:rPr>
        <w:t>％以下とすることが困難な理由）</w:t>
      </w:r>
      <w:r>
        <w:rPr>
          <w:rFonts w:hint="eastAsia"/>
        </w:rPr>
        <w:t>について、具体的にご記載ください。</w:t>
      </w:r>
    </w:p>
    <w:tbl>
      <w:tblPr>
        <w:tblStyle w:val="a8"/>
        <w:tblW w:w="0" w:type="auto"/>
        <w:tblLook w:val="04A0" w:firstRow="1" w:lastRow="0" w:firstColumn="1" w:lastColumn="0" w:noHBand="0" w:noVBand="1"/>
      </w:tblPr>
      <w:tblGrid>
        <w:gridCol w:w="9742"/>
      </w:tblGrid>
      <w:tr w:rsidR="0084635D" w14:paraId="77AF9EDC" w14:textId="77777777" w:rsidTr="00887E81">
        <w:tc>
          <w:tcPr>
            <w:tcW w:w="10456" w:type="dxa"/>
            <w:shd w:val="clear" w:color="auto" w:fill="E2EFD9" w:themeFill="accent6" w:themeFillTint="33"/>
          </w:tcPr>
          <w:p w14:paraId="11432556" w14:textId="57FC0CD0" w:rsidR="006C241D" w:rsidRPr="00EF65D0" w:rsidRDefault="006C241D" w:rsidP="003062EF">
            <w:pPr>
              <w:rPr>
                <w:color w:val="FF0000"/>
              </w:rPr>
            </w:pPr>
          </w:p>
          <w:p w14:paraId="7B8466B8" w14:textId="77777777" w:rsidR="006C241D" w:rsidRPr="00EF65D0" w:rsidRDefault="006C241D" w:rsidP="003062EF">
            <w:pPr>
              <w:rPr>
                <w:color w:val="FF0000"/>
              </w:rPr>
            </w:pPr>
          </w:p>
          <w:p w14:paraId="3CD5F89E" w14:textId="18554BA2" w:rsidR="006C241D" w:rsidRPr="00EF65D0" w:rsidRDefault="006C241D" w:rsidP="006C241D"/>
        </w:tc>
      </w:tr>
    </w:tbl>
    <w:p w14:paraId="7D5624F9" w14:textId="60012693" w:rsidR="00730E9E" w:rsidRDefault="00730E9E" w:rsidP="00D027B0"/>
    <w:p w14:paraId="5B6CF524" w14:textId="4B6A94D1" w:rsidR="00AF4B55" w:rsidRDefault="005633CF" w:rsidP="00D027B0">
      <w:r>
        <w:rPr>
          <w:rFonts w:hint="eastAsia"/>
        </w:rPr>
        <w:t>(</w:t>
      </w:r>
      <w:r w:rsidR="00EF65D0">
        <w:t>4</w:t>
      </w:r>
      <w:r>
        <w:t>)</w:t>
      </w:r>
      <w:r>
        <w:rPr>
          <w:rFonts w:hint="eastAsia"/>
        </w:rPr>
        <w:t xml:space="preserve"> </w:t>
      </w:r>
      <w:r w:rsidR="00AF4B55">
        <w:rPr>
          <w:rFonts w:hint="eastAsia"/>
        </w:rPr>
        <w:t>特記事項</w:t>
      </w:r>
    </w:p>
    <w:tbl>
      <w:tblPr>
        <w:tblStyle w:val="a8"/>
        <w:tblW w:w="0" w:type="auto"/>
        <w:tblLook w:val="04A0" w:firstRow="1" w:lastRow="0" w:firstColumn="1" w:lastColumn="0" w:noHBand="0" w:noVBand="1"/>
      </w:tblPr>
      <w:tblGrid>
        <w:gridCol w:w="9742"/>
      </w:tblGrid>
      <w:tr w:rsidR="00AF4B55" w14:paraId="261707C7" w14:textId="77777777" w:rsidTr="00887E81">
        <w:tc>
          <w:tcPr>
            <w:tcW w:w="10456" w:type="dxa"/>
            <w:shd w:val="clear" w:color="auto" w:fill="E2EFD9" w:themeFill="accent6" w:themeFillTint="33"/>
          </w:tcPr>
          <w:p w14:paraId="34D8A6F1" w14:textId="77777777" w:rsidR="002332C1" w:rsidRPr="002332C1" w:rsidRDefault="002332C1" w:rsidP="002332C1">
            <w:r w:rsidRPr="002332C1">
              <w:rPr>
                <w:rFonts w:hint="eastAsia"/>
              </w:rPr>
              <w:t>注）</w:t>
            </w:r>
            <w:r w:rsidRPr="002332C1">
              <w:t>66kV</w:t>
            </w:r>
            <w:r w:rsidRPr="002332C1">
              <w:rPr>
                <w:rFonts w:hint="eastAsia"/>
              </w:rPr>
              <w:t>接続の場合は、出力制御指示時の担当者、電話番号、メールアドレス（３つまで）を記載してください。</w:t>
            </w:r>
          </w:p>
          <w:p w14:paraId="6CB3AF0D" w14:textId="77777777" w:rsidR="00AF4B55" w:rsidRPr="002332C1" w:rsidRDefault="00AF4B55" w:rsidP="00D027B0"/>
          <w:p w14:paraId="6C262DBF" w14:textId="77777777" w:rsidR="00EF65D0" w:rsidRDefault="00EF65D0" w:rsidP="00D027B0"/>
          <w:p w14:paraId="53452838" w14:textId="13FC00B0" w:rsidR="00210D48" w:rsidRDefault="00210D48" w:rsidP="00D027B0"/>
          <w:p w14:paraId="45B30B19" w14:textId="77777777" w:rsidR="006C1C8A" w:rsidRDefault="006C1C8A" w:rsidP="00887E81">
            <w:pPr>
              <w:shd w:val="clear" w:color="auto" w:fill="E2EFD9" w:themeFill="accent6" w:themeFillTint="33"/>
            </w:pPr>
          </w:p>
          <w:p w14:paraId="5EF2DD0C" w14:textId="0FB5FA04" w:rsidR="00210D48" w:rsidRDefault="00210D48" w:rsidP="00D027B0"/>
        </w:tc>
      </w:tr>
    </w:tbl>
    <w:p w14:paraId="390D2DFD" w14:textId="30DFFD2B" w:rsidR="005002EC" w:rsidRPr="00EF7434" w:rsidRDefault="005002EC" w:rsidP="00EF65D0">
      <w:pPr>
        <w:wordWrap w:val="0"/>
        <w:ind w:right="525"/>
      </w:pPr>
    </w:p>
    <w:sectPr w:rsidR="005002EC" w:rsidRPr="00EF7434" w:rsidSect="00210D48">
      <w:headerReference w:type="default" r:id="rId9"/>
      <w:footerReference w:type="even" r:id="rId10"/>
      <w:footerReference w:type="default" r:id="rId11"/>
      <w:headerReference w:type="first" r:id="rId12"/>
      <w:footerReference w:type="first" r:id="rId13"/>
      <w:pgSz w:w="11906" w:h="16838" w:code="9"/>
      <w:pgMar w:top="1418" w:right="1077" w:bottom="851" w:left="1077" w:header="51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D7F" w14:textId="77777777" w:rsidR="00B60C13" w:rsidRDefault="00B60C13" w:rsidP="00EF7434">
      <w:r>
        <w:separator/>
      </w:r>
    </w:p>
  </w:endnote>
  <w:endnote w:type="continuationSeparator" w:id="0">
    <w:p w14:paraId="5B8D2E39" w14:textId="77777777" w:rsidR="00B60C13" w:rsidRDefault="00B60C13" w:rsidP="00EF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4E00" w14:textId="77777777" w:rsidR="00EF7434" w:rsidRDefault="00EF7434">
    <w:pPr>
      <w:pStyle w:val="a5"/>
    </w:pPr>
    <w:r>
      <w:rPr>
        <w:noProof/>
      </w:rPr>
      <mc:AlternateContent>
        <mc:Choice Requires="wps">
          <w:drawing>
            <wp:anchor distT="0" distB="0" distL="0" distR="0" simplePos="0" relativeHeight="251659264" behindDoc="0" locked="0" layoutInCell="1" allowOverlap="1" wp14:anchorId="77F32AEF" wp14:editId="46C31D71">
              <wp:simplePos x="635" y="635"/>
              <wp:positionH relativeFrom="rightMargin">
                <wp:align>right</wp:align>
              </wp:positionH>
              <wp:positionV relativeFrom="paragraph">
                <wp:posOffset>635</wp:posOffset>
              </wp:positionV>
              <wp:extent cx="443865" cy="443865"/>
              <wp:effectExtent l="0" t="0" r="0" b="1270"/>
              <wp:wrapSquare wrapText="bothSides"/>
              <wp:docPr id="2" name="テキスト ボックス 2"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C4A9A"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7F32AEF" id="_x0000_t202" coordsize="21600,21600" o:spt="202" path="m,l,21600r21600,l21600,xe">
              <v:stroke joinstyle="miter"/>
              <v:path gradientshapeok="t" o:connecttype="rect"/>
            </v:shapetype>
            <v:shape id="テキスト ボックス 2" o:spid="_x0000_s1026" type="#_x0000_t202" alt="通常文書（社内外関係者限り）" style="position:absolute;left:0;text-align:left;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34FC4A9A"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701"/>
      <w:docPartObj>
        <w:docPartGallery w:val="Page Numbers (Bottom of Page)"/>
        <w:docPartUnique/>
      </w:docPartObj>
    </w:sdtPr>
    <w:sdtEndPr/>
    <w:sdtContent>
      <w:p w14:paraId="3885655F" w14:textId="3AA27A4D" w:rsidR="00EF7434" w:rsidRDefault="00CE7070" w:rsidP="00663055">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810F" w14:textId="77777777" w:rsidR="00EF7434" w:rsidRDefault="00EF7434">
    <w:pPr>
      <w:pStyle w:val="a5"/>
    </w:pPr>
    <w:r>
      <w:rPr>
        <w:noProof/>
      </w:rPr>
      <mc:AlternateContent>
        <mc:Choice Requires="wps">
          <w:drawing>
            <wp:anchor distT="0" distB="0" distL="0" distR="0" simplePos="0" relativeHeight="251658240" behindDoc="0" locked="0" layoutInCell="1" allowOverlap="1" wp14:anchorId="489B72B4" wp14:editId="0E8C391D">
              <wp:simplePos x="635" y="635"/>
              <wp:positionH relativeFrom="rightMargin">
                <wp:align>right</wp:align>
              </wp:positionH>
              <wp:positionV relativeFrom="paragraph">
                <wp:posOffset>635</wp:posOffset>
              </wp:positionV>
              <wp:extent cx="443865" cy="443865"/>
              <wp:effectExtent l="0" t="0" r="0" b="1270"/>
              <wp:wrapSquare wrapText="bothSides"/>
              <wp:docPr id="1" name="テキスト ボックス 1"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7B938"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89B72B4" id="_x0000_t202" coordsize="21600,21600" o:spt="202" path="m,l,21600r21600,l21600,xe">
              <v:stroke joinstyle="miter"/>
              <v:path gradientshapeok="t" o:connecttype="rect"/>
            </v:shapetype>
            <v:shape id="テキスト ボックス 1" o:spid="_x0000_s1027" type="#_x0000_t202" alt="通常文書（社内外関係者限り）" style="position:absolute;left:0;text-align:left;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477B938" w14:textId="77777777" w:rsidR="00EF7434" w:rsidRPr="00EF7434" w:rsidRDefault="00EF7434">
                    <w:pPr>
                      <w:rPr>
                        <w:rFonts w:ascii="Calibri" w:eastAsia="Calibri" w:hAnsi="Calibri" w:cs="Calibri"/>
                        <w:noProof/>
                        <w:color w:val="0000FF"/>
                        <w:sz w:val="16"/>
                        <w:szCs w:val="16"/>
                      </w:rPr>
                    </w:pPr>
                    <w:r w:rsidRPr="00EF7434">
                      <w:rPr>
                        <w:rFonts w:ascii="Calibri" w:eastAsia="Calibri" w:hAnsi="Calibri" w:cs="Calibri"/>
                        <w:noProof/>
                        <w:color w:val="0000FF"/>
                        <w:sz w:val="16"/>
                        <w:szCs w:val="16"/>
                      </w:rPr>
                      <w:t>通常文書（社内外関係者限り）</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5EFD" w14:textId="77777777" w:rsidR="00B60C13" w:rsidRDefault="00B60C13" w:rsidP="00EF7434">
      <w:r>
        <w:separator/>
      </w:r>
    </w:p>
  </w:footnote>
  <w:footnote w:type="continuationSeparator" w:id="0">
    <w:p w14:paraId="0F00BD00" w14:textId="77777777" w:rsidR="00B60C13" w:rsidRDefault="00B60C13" w:rsidP="00EF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2676" w14:textId="1F7BDCFC" w:rsidR="00AD5E59" w:rsidRDefault="00AD5E59" w:rsidP="00491C26">
    <w:pPr>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2EB" w14:textId="77777777" w:rsidR="00210D48" w:rsidRDefault="00210D48" w:rsidP="00210D48">
    <w:pPr>
      <w:jc w:val="right"/>
    </w:pPr>
    <w:r>
      <w:rPr>
        <w:rFonts w:hint="eastAsia"/>
      </w:rPr>
      <w:t>●年　●月　●日</w:t>
    </w:r>
  </w:p>
  <w:p w14:paraId="24B94C02" w14:textId="7592E584" w:rsidR="00210D48" w:rsidRDefault="00210D48" w:rsidP="00210D48">
    <w:pPr>
      <w:ind w:right="840"/>
    </w:pPr>
    <w:r>
      <w:rPr>
        <w:rFonts w:hint="eastAsia"/>
      </w:rPr>
      <w:t>沖縄電力株式会社　御中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4B68"/>
    <w:multiLevelType w:val="hybridMultilevel"/>
    <w:tmpl w:val="025A70AE"/>
    <w:lvl w:ilvl="0" w:tplc="6BBA55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51303"/>
    <w:multiLevelType w:val="hybridMultilevel"/>
    <w:tmpl w:val="E37E198C"/>
    <w:lvl w:ilvl="0" w:tplc="94DAE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3B2162"/>
    <w:multiLevelType w:val="hybridMultilevel"/>
    <w:tmpl w:val="28C8FD90"/>
    <w:lvl w:ilvl="0" w:tplc="9B044E38">
      <w:start w:val="1"/>
      <w:numFmt w:val="lowerLetter"/>
      <w:lvlText w:val="%1."/>
      <w:lvlJc w:val="left"/>
      <w:pPr>
        <w:ind w:left="165" w:hanging="1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D0C0B"/>
    <w:multiLevelType w:val="hybridMultilevel"/>
    <w:tmpl w:val="0E6824A6"/>
    <w:lvl w:ilvl="0" w:tplc="54FCCF80">
      <w:start w:val="1"/>
      <w:numFmt w:val="decimal"/>
      <w:lvlText w:val="(%1)"/>
      <w:lvlJc w:val="left"/>
      <w:pPr>
        <w:ind w:left="360" w:hanging="360"/>
      </w:pPr>
      <w:rPr>
        <w:rFonts w:hint="default"/>
      </w:rPr>
    </w:lvl>
    <w:lvl w:ilvl="1" w:tplc="7EE22F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7D1EE1"/>
    <w:multiLevelType w:val="hybridMultilevel"/>
    <w:tmpl w:val="90D0DF78"/>
    <w:lvl w:ilvl="0" w:tplc="9D0C7F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FD4B96"/>
    <w:multiLevelType w:val="hybridMultilevel"/>
    <w:tmpl w:val="C652F0E6"/>
    <w:lvl w:ilvl="0" w:tplc="1428AF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C37796"/>
    <w:multiLevelType w:val="hybridMultilevel"/>
    <w:tmpl w:val="7E924C3C"/>
    <w:lvl w:ilvl="0" w:tplc="1E7E0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8078300">
    <w:abstractNumId w:val="4"/>
  </w:num>
  <w:num w:numId="2" w16cid:durableId="562134051">
    <w:abstractNumId w:val="3"/>
  </w:num>
  <w:num w:numId="3" w16cid:durableId="2117796648">
    <w:abstractNumId w:val="1"/>
  </w:num>
  <w:num w:numId="4" w16cid:durableId="2102409581">
    <w:abstractNumId w:val="2"/>
  </w:num>
  <w:num w:numId="5" w16cid:durableId="1864250247">
    <w:abstractNumId w:val="6"/>
  </w:num>
  <w:num w:numId="6" w16cid:durableId="2043478417">
    <w:abstractNumId w:val="0"/>
  </w:num>
  <w:num w:numId="7" w16cid:durableId="130955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34"/>
    <w:rsid w:val="00043324"/>
    <w:rsid w:val="00054FBE"/>
    <w:rsid w:val="00055E2A"/>
    <w:rsid w:val="00084ED5"/>
    <w:rsid w:val="000D1F08"/>
    <w:rsid w:val="001309E9"/>
    <w:rsid w:val="0014371F"/>
    <w:rsid w:val="00170D0D"/>
    <w:rsid w:val="00174D09"/>
    <w:rsid w:val="00175E3A"/>
    <w:rsid w:val="001A5895"/>
    <w:rsid w:val="001A6D7D"/>
    <w:rsid w:val="00210D48"/>
    <w:rsid w:val="002332C1"/>
    <w:rsid w:val="002B4D50"/>
    <w:rsid w:val="002D4D4A"/>
    <w:rsid w:val="002F2C75"/>
    <w:rsid w:val="002F2EB3"/>
    <w:rsid w:val="002F32E6"/>
    <w:rsid w:val="003062EF"/>
    <w:rsid w:val="0037684A"/>
    <w:rsid w:val="00386418"/>
    <w:rsid w:val="003A7F09"/>
    <w:rsid w:val="003F31B8"/>
    <w:rsid w:val="00432486"/>
    <w:rsid w:val="0046278D"/>
    <w:rsid w:val="00491671"/>
    <w:rsid w:val="00491C26"/>
    <w:rsid w:val="004924AB"/>
    <w:rsid w:val="004A1376"/>
    <w:rsid w:val="004C656C"/>
    <w:rsid w:val="004E4CFF"/>
    <w:rsid w:val="005002EC"/>
    <w:rsid w:val="00522A47"/>
    <w:rsid w:val="005633CF"/>
    <w:rsid w:val="00601044"/>
    <w:rsid w:val="0063355B"/>
    <w:rsid w:val="00663055"/>
    <w:rsid w:val="00687300"/>
    <w:rsid w:val="006C1C8A"/>
    <w:rsid w:val="006C241D"/>
    <w:rsid w:val="00713D7D"/>
    <w:rsid w:val="00730E9E"/>
    <w:rsid w:val="007F0A28"/>
    <w:rsid w:val="00806EA7"/>
    <w:rsid w:val="0084635D"/>
    <w:rsid w:val="00887E81"/>
    <w:rsid w:val="008A3EF2"/>
    <w:rsid w:val="008C5D30"/>
    <w:rsid w:val="009021EF"/>
    <w:rsid w:val="00911F56"/>
    <w:rsid w:val="00934D56"/>
    <w:rsid w:val="00A037C0"/>
    <w:rsid w:val="00AD5E59"/>
    <w:rsid w:val="00AF10B1"/>
    <w:rsid w:val="00AF4B55"/>
    <w:rsid w:val="00B0640E"/>
    <w:rsid w:val="00B21A7D"/>
    <w:rsid w:val="00B50F8A"/>
    <w:rsid w:val="00B571C3"/>
    <w:rsid w:val="00B60C13"/>
    <w:rsid w:val="00B65885"/>
    <w:rsid w:val="00BF6664"/>
    <w:rsid w:val="00CD76B2"/>
    <w:rsid w:val="00CE7070"/>
    <w:rsid w:val="00CF7125"/>
    <w:rsid w:val="00D027B0"/>
    <w:rsid w:val="00D802B8"/>
    <w:rsid w:val="00DE7308"/>
    <w:rsid w:val="00E4213D"/>
    <w:rsid w:val="00E76530"/>
    <w:rsid w:val="00EF65D0"/>
    <w:rsid w:val="00EF7434"/>
    <w:rsid w:val="00F345B4"/>
    <w:rsid w:val="00F8240D"/>
    <w:rsid w:val="00F83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9973E"/>
  <w15:chartTrackingRefBased/>
  <w15:docId w15:val="{41AD0885-AF15-4FB7-ADA1-0DBC3B1E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434"/>
    <w:pPr>
      <w:tabs>
        <w:tab w:val="center" w:pos="4252"/>
        <w:tab w:val="right" w:pos="8504"/>
      </w:tabs>
      <w:snapToGrid w:val="0"/>
    </w:pPr>
  </w:style>
  <w:style w:type="character" w:customStyle="1" w:styleId="a4">
    <w:name w:val="ヘッダー (文字)"/>
    <w:basedOn w:val="a0"/>
    <w:link w:val="a3"/>
    <w:uiPriority w:val="99"/>
    <w:rsid w:val="00EF7434"/>
  </w:style>
  <w:style w:type="paragraph" w:styleId="a5">
    <w:name w:val="footer"/>
    <w:basedOn w:val="a"/>
    <w:link w:val="a6"/>
    <w:uiPriority w:val="99"/>
    <w:unhideWhenUsed/>
    <w:rsid w:val="00EF7434"/>
    <w:pPr>
      <w:tabs>
        <w:tab w:val="center" w:pos="4252"/>
        <w:tab w:val="right" w:pos="8504"/>
      </w:tabs>
      <w:snapToGrid w:val="0"/>
    </w:pPr>
  </w:style>
  <w:style w:type="character" w:customStyle="1" w:styleId="a6">
    <w:name w:val="フッター (文字)"/>
    <w:basedOn w:val="a0"/>
    <w:link w:val="a5"/>
    <w:uiPriority w:val="99"/>
    <w:rsid w:val="00EF7434"/>
  </w:style>
  <w:style w:type="paragraph" w:styleId="a7">
    <w:name w:val="List Paragraph"/>
    <w:basedOn w:val="a"/>
    <w:uiPriority w:val="34"/>
    <w:qFormat/>
    <w:rsid w:val="00EF7434"/>
    <w:pPr>
      <w:ind w:leftChars="400" w:left="840"/>
    </w:pPr>
  </w:style>
  <w:style w:type="table" w:styleId="a8">
    <w:name w:val="Table Grid"/>
    <w:basedOn w:val="a1"/>
    <w:uiPriority w:val="39"/>
    <w:rsid w:val="00EF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01044"/>
  </w:style>
  <w:style w:type="character" w:styleId="aa">
    <w:name w:val="annotation reference"/>
    <w:basedOn w:val="a0"/>
    <w:uiPriority w:val="99"/>
    <w:semiHidden/>
    <w:unhideWhenUsed/>
    <w:rsid w:val="004A1376"/>
    <w:rPr>
      <w:sz w:val="18"/>
      <w:szCs w:val="18"/>
    </w:rPr>
  </w:style>
  <w:style w:type="paragraph" w:styleId="ab">
    <w:name w:val="annotation text"/>
    <w:basedOn w:val="a"/>
    <w:link w:val="ac"/>
    <w:uiPriority w:val="99"/>
    <w:semiHidden/>
    <w:unhideWhenUsed/>
    <w:rsid w:val="004A1376"/>
    <w:pPr>
      <w:jc w:val="left"/>
    </w:pPr>
  </w:style>
  <w:style w:type="character" w:customStyle="1" w:styleId="ac">
    <w:name w:val="コメント文字列 (文字)"/>
    <w:basedOn w:val="a0"/>
    <w:link w:val="ab"/>
    <w:uiPriority w:val="99"/>
    <w:semiHidden/>
    <w:rsid w:val="004A1376"/>
  </w:style>
  <w:style w:type="paragraph" w:styleId="ad">
    <w:name w:val="annotation subject"/>
    <w:basedOn w:val="ab"/>
    <w:next w:val="ab"/>
    <w:link w:val="ae"/>
    <w:uiPriority w:val="99"/>
    <w:semiHidden/>
    <w:unhideWhenUsed/>
    <w:rsid w:val="004A1376"/>
    <w:rPr>
      <w:b/>
      <w:bCs/>
    </w:rPr>
  </w:style>
  <w:style w:type="character" w:customStyle="1" w:styleId="ae">
    <w:name w:val="コメント内容 (文字)"/>
    <w:basedOn w:val="ac"/>
    <w:link w:val="ad"/>
    <w:uiPriority w:val="99"/>
    <w:semiHidden/>
    <w:rsid w:val="004A1376"/>
    <w:rPr>
      <w:b/>
      <w:bCs/>
    </w:rPr>
  </w:style>
  <w:style w:type="character" w:styleId="af">
    <w:name w:val="Hyperlink"/>
    <w:basedOn w:val="a0"/>
    <w:uiPriority w:val="99"/>
    <w:unhideWhenUsed/>
    <w:rsid w:val="00A037C0"/>
    <w:rPr>
      <w:color w:val="0563C1" w:themeColor="hyperlink"/>
      <w:u w:val="single"/>
    </w:rPr>
  </w:style>
  <w:style w:type="character" w:styleId="af0">
    <w:name w:val="Unresolved Mention"/>
    <w:basedOn w:val="a0"/>
    <w:uiPriority w:val="99"/>
    <w:semiHidden/>
    <w:unhideWhenUsed/>
    <w:rsid w:val="00A0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iene/kaitori/fit_faq.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31BFA-CB02-4D81-9F2A-A55B4D75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366</Words>
  <Characters>2091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2023-10-19T23:27:00Z</dcterms:created>
  <dcterms:modified xsi:type="dcterms:W3CDTF">2024-07-25T08:53:00Z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2023-09-01T06:18:09Z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e6627c29-593e-420f-ac0a-2b73333d654f</vt:lpwstr>
  </property>
  <property fmtid="{D5CDD505-2E9C-101B-9397-08002B2CF9AE}" pid="11" name="MSIP_Label_4af1e357-46cc-4a4b-831a-8932be31b0eb_ContentBits">
    <vt:lpwstr>2</vt:lpwstr>
  </property>
</Properties>
</file>