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EB27" w14:textId="77777777" w:rsidR="002F5547" w:rsidRPr="00912AD2" w:rsidRDefault="002F5547" w:rsidP="00AB0FC0">
      <w:pPr>
        <w:spacing w:line="300" w:lineRule="exact"/>
        <w:jc w:val="center"/>
        <w:rPr>
          <w:rFonts w:ascii="游明朝" w:eastAsia="游明朝" w:hAnsi="游明朝"/>
          <w:b/>
          <w:sz w:val="28"/>
          <w:szCs w:val="28"/>
        </w:rPr>
      </w:pPr>
    </w:p>
    <w:p w14:paraId="1BF07097" w14:textId="77777777" w:rsidR="002F5547" w:rsidRPr="00912AD2" w:rsidRDefault="002F5547" w:rsidP="00AB0FC0">
      <w:pPr>
        <w:spacing w:line="300" w:lineRule="exact"/>
        <w:jc w:val="center"/>
        <w:rPr>
          <w:rFonts w:ascii="游明朝" w:eastAsia="游明朝" w:hAnsi="游明朝"/>
          <w:b/>
          <w:sz w:val="28"/>
          <w:szCs w:val="28"/>
        </w:rPr>
      </w:pPr>
    </w:p>
    <w:p w14:paraId="38F22E51" w14:textId="7E2CE8EB" w:rsidR="003E6B01" w:rsidRPr="00912AD2" w:rsidRDefault="00285A83" w:rsidP="00AB0FC0">
      <w:pPr>
        <w:spacing w:line="300" w:lineRule="exact"/>
        <w:jc w:val="center"/>
        <w:rPr>
          <w:rFonts w:ascii="游明朝" w:eastAsia="游明朝" w:hAnsi="游明朝"/>
          <w:b/>
          <w:sz w:val="24"/>
          <w:szCs w:val="24"/>
        </w:rPr>
      </w:pPr>
      <w:r w:rsidRPr="00912AD2">
        <w:rPr>
          <w:rFonts w:ascii="游明朝" w:eastAsia="游明朝" w:hAnsi="游明朝" w:hint="eastAsia"/>
          <w:b/>
          <w:sz w:val="28"/>
          <w:szCs w:val="28"/>
        </w:rPr>
        <w:t>秘密保持</w:t>
      </w:r>
      <w:r w:rsidR="004B2245" w:rsidRPr="00912AD2">
        <w:rPr>
          <w:rFonts w:ascii="游明朝" w:eastAsia="游明朝" w:hAnsi="游明朝" w:hint="eastAsia"/>
          <w:b/>
          <w:sz w:val="28"/>
          <w:szCs w:val="28"/>
        </w:rPr>
        <w:t>誓約書</w:t>
      </w:r>
    </w:p>
    <w:p w14:paraId="3DE7A6D4" w14:textId="5052F532" w:rsidR="005A150E" w:rsidRPr="00912AD2" w:rsidRDefault="005A150E" w:rsidP="00AB0FC0">
      <w:pPr>
        <w:spacing w:line="300" w:lineRule="exact"/>
        <w:rPr>
          <w:rFonts w:ascii="游明朝" w:eastAsia="游明朝" w:hAnsi="游明朝"/>
        </w:rPr>
      </w:pPr>
    </w:p>
    <w:p w14:paraId="199559D4" w14:textId="77777777" w:rsidR="002F5547" w:rsidRPr="00912AD2" w:rsidRDefault="002F5547" w:rsidP="00AB0FC0">
      <w:pPr>
        <w:spacing w:line="300" w:lineRule="exact"/>
        <w:rPr>
          <w:rFonts w:ascii="游明朝" w:eastAsia="游明朝" w:hAnsi="游明朝"/>
        </w:rPr>
      </w:pPr>
    </w:p>
    <w:p w14:paraId="16568334" w14:textId="77777777" w:rsidR="00C44D77" w:rsidRPr="00912AD2" w:rsidRDefault="005A150E" w:rsidP="00225073">
      <w:pPr>
        <w:spacing w:line="300" w:lineRule="exact"/>
        <w:rPr>
          <w:rFonts w:ascii="游明朝" w:eastAsia="游明朝" w:hAnsi="游明朝"/>
          <w:szCs w:val="21"/>
        </w:rPr>
      </w:pPr>
      <w:r w:rsidRPr="00912AD2">
        <w:rPr>
          <w:rFonts w:ascii="游明朝" w:eastAsia="游明朝" w:hAnsi="游明朝" w:hint="eastAsia"/>
          <w:szCs w:val="21"/>
        </w:rPr>
        <w:t>沖縄電力株式会社</w:t>
      </w:r>
    </w:p>
    <w:p w14:paraId="7AF7DED7" w14:textId="4CEF7FCC" w:rsidR="005A150E" w:rsidRPr="00912AD2" w:rsidRDefault="00C44D77" w:rsidP="00AB0FC0">
      <w:pPr>
        <w:spacing w:line="300" w:lineRule="exact"/>
        <w:rPr>
          <w:rFonts w:ascii="游明朝" w:eastAsia="游明朝" w:hAnsi="游明朝"/>
          <w:szCs w:val="21"/>
        </w:rPr>
      </w:pPr>
      <w:r w:rsidRPr="00912AD2">
        <w:rPr>
          <w:rFonts w:ascii="游明朝" w:eastAsia="游明朝" w:hAnsi="游明朝" w:hint="eastAsia"/>
          <w:szCs w:val="21"/>
        </w:rPr>
        <w:t>経営戦略本部　企画部　卸取引担当</w:t>
      </w:r>
      <w:r w:rsidR="005A150E" w:rsidRPr="00912AD2">
        <w:rPr>
          <w:rFonts w:ascii="游明朝" w:eastAsia="游明朝" w:hAnsi="游明朝" w:hint="eastAsia"/>
          <w:szCs w:val="21"/>
        </w:rPr>
        <w:t xml:space="preserve">　宛</w:t>
      </w:r>
    </w:p>
    <w:p w14:paraId="122CD76B" w14:textId="11A3EB9E" w:rsidR="005A150E" w:rsidRPr="00912AD2" w:rsidRDefault="005A150E" w:rsidP="00AB0FC0">
      <w:pPr>
        <w:spacing w:line="300" w:lineRule="exact"/>
        <w:rPr>
          <w:rFonts w:ascii="游明朝" w:eastAsia="游明朝" w:hAnsi="游明朝"/>
        </w:rPr>
      </w:pPr>
    </w:p>
    <w:p w14:paraId="5892B875" w14:textId="77777777" w:rsidR="002F5547" w:rsidRPr="00912AD2" w:rsidRDefault="002F5547" w:rsidP="00AB0FC0">
      <w:pPr>
        <w:spacing w:line="300" w:lineRule="exact"/>
        <w:rPr>
          <w:rFonts w:ascii="游明朝" w:eastAsia="游明朝" w:hAnsi="游明朝"/>
        </w:rPr>
      </w:pPr>
    </w:p>
    <w:p w14:paraId="5D50DA58" w14:textId="67300AD5" w:rsidR="005A150E" w:rsidRPr="00912AD2" w:rsidRDefault="005A150E" w:rsidP="00AB0FC0">
      <w:pPr>
        <w:spacing w:line="300" w:lineRule="exact"/>
        <w:rPr>
          <w:rFonts w:ascii="游明朝" w:eastAsia="游明朝" w:hAnsi="游明朝"/>
        </w:rPr>
      </w:pPr>
      <w:r w:rsidRPr="00912AD2">
        <w:rPr>
          <w:rFonts w:ascii="游明朝" w:eastAsia="游明朝" w:hAnsi="游明朝" w:hint="eastAsia"/>
        </w:rPr>
        <w:t xml:space="preserve">　</w:t>
      </w:r>
      <w:r w:rsidR="00FA6B6A" w:rsidRPr="00912AD2">
        <w:rPr>
          <w:rFonts w:ascii="游明朝" w:eastAsia="游明朝" w:hAnsi="游明朝" w:hint="eastAsia"/>
          <w:szCs w:val="20"/>
        </w:rPr>
        <w:t>（</w:t>
      </w:r>
      <w:r w:rsidR="00BA21FC" w:rsidRPr="00912AD2">
        <w:rPr>
          <w:rFonts w:ascii="游明朝" w:eastAsia="游明朝" w:hAnsi="游明朝" w:hint="eastAsia"/>
          <w:szCs w:val="20"/>
        </w:rPr>
        <w:t>株式会社</w:t>
      </w:r>
      <w:r w:rsidR="00731B6F" w:rsidRPr="00912AD2">
        <w:rPr>
          <w:rFonts w:ascii="游明朝" w:eastAsia="游明朝" w:hAnsi="游明朝" w:hint="eastAsia"/>
          <w:szCs w:val="20"/>
        </w:rPr>
        <w:t>●●●●</w:t>
      </w:r>
      <w:r w:rsidR="00FA6B6A" w:rsidRPr="00912AD2">
        <w:rPr>
          <w:rFonts w:ascii="游明朝" w:eastAsia="游明朝" w:hAnsi="游明朝" w:hint="eastAsia"/>
          <w:szCs w:val="20"/>
        </w:rPr>
        <w:t>）（以下、甲といいます。）</w:t>
      </w:r>
      <w:r w:rsidR="0096175C" w:rsidRPr="00912AD2">
        <w:rPr>
          <w:rFonts w:ascii="游明朝" w:eastAsia="游明朝" w:hAnsi="游明朝" w:hint="eastAsia"/>
          <w:szCs w:val="20"/>
        </w:rPr>
        <w:t>は、沖縄電力株式会社（以下</w:t>
      </w:r>
      <w:r w:rsidR="00FA6B6A" w:rsidRPr="00912AD2">
        <w:rPr>
          <w:rFonts w:ascii="游明朝" w:eastAsia="游明朝" w:hAnsi="游明朝" w:hint="eastAsia"/>
          <w:szCs w:val="20"/>
        </w:rPr>
        <w:t>、乙</w:t>
      </w:r>
      <w:r w:rsidR="0096175C" w:rsidRPr="00912AD2">
        <w:rPr>
          <w:rFonts w:ascii="游明朝" w:eastAsia="游明朝" w:hAnsi="游明朝" w:hint="eastAsia"/>
          <w:szCs w:val="20"/>
        </w:rPr>
        <w:t>とい</w:t>
      </w:r>
      <w:r w:rsidR="00FA6B6A" w:rsidRPr="00912AD2">
        <w:rPr>
          <w:rFonts w:ascii="游明朝" w:eastAsia="游明朝" w:hAnsi="游明朝" w:hint="eastAsia"/>
          <w:szCs w:val="20"/>
        </w:rPr>
        <w:t>います</w:t>
      </w:r>
      <w:r w:rsidR="0096175C" w:rsidRPr="00912AD2">
        <w:rPr>
          <w:rFonts w:ascii="游明朝" w:eastAsia="游明朝" w:hAnsi="游明朝" w:hint="eastAsia"/>
          <w:szCs w:val="20"/>
        </w:rPr>
        <w:t>。）が</w:t>
      </w:r>
      <w:r w:rsidR="0096175C" w:rsidRPr="00912AD2">
        <w:rPr>
          <w:rFonts w:ascii="游明朝" w:eastAsia="游明朝" w:hAnsi="游明朝"/>
          <w:szCs w:val="21"/>
        </w:rPr>
        <w:t>2024年度を供給開始年度と</w:t>
      </w:r>
      <w:r w:rsidR="00C44D77" w:rsidRPr="00912AD2">
        <w:rPr>
          <w:rFonts w:ascii="游明朝" w:eastAsia="游明朝" w:hAnsi="游明朝" w:hint="eastAsia"/>
          <w:szCs w:val="21"/>
        </w:rPr>
        <w:t>して実施する「卸供給(通告型Ａ)」、「卸供給(通告型Ｂ)」</w:t>
      </w:r>
      <w:r w:rsidR="0096175C" w:rsidRPr="00912AD2">
        <w:rPr>
          <w:rFonts w:ascii="游明朝" w:eastAsia="游明朝" w:hAnsi="游明朝" w:hint="eastAsia"/>
          <w:szCs w:val="20"/>
        </w:rPr>
        <w:t>（以下</w:t>
      </w:r>
      <w:r w:rsidR="00C44D77" w:rsidRPr="00912AD2">
        <w:rPr>
          <w:rFonts w:ascii="游明朝" w:eastAsia="游明朝" w:hAnsi="游明朝" w:hint="eastAsia"/>
          <w:szCs w:val="20"/>
        </w:rPr>
        <w:t>、総称して</w:t>
      </w:r>
      <w:r w:rsidR="0096175C" w:rsidRPr="00912AD2">
        <w:rPr>
          <w:rFonts w:ascii="游明朝" w:eastAsia="游明朝" w:hAnsi="游明朝" w:hint="eastAsia"/>
          <w:szCs w:val="20"/>
        </w:rPr>
        <w:t>「本</w:t>
      </w:r>
      <w:r w:rsidR="00C44D77" w:rsidRPr="00912AD2">
        <w:rPr>
          <w:rFonts w:ascii="游明朝" w:eastAsia="游明朝" w:hAnsi="游明朝" w:hint="eastAsia"/>
          <w:szCs w:val="20"/>
        </w:rPr>
        <w:t>供給</w:t>
      </w:r>
      <w:r w:rsidR="0096175C" w:rsidRPr="00912AD2">
        <w:rPr>
          <w:rFonts w:ascii="游明朝" w:eastAsia="游明朝" w:hAnsi="游明朝" w:hint="eastAsia"/>
          <w:szCs w:val="20"/>
        </w:rPr>
        <w:t>」という。）について</w:t>
      </w:r>
      <w:r w:rsidRPr="00912AD2">
        <w:rPr>
          <w:rFonts w:ascii="游明朝" w:eastAsia="游明朝" w:hAnsi="游明朝" w:hint="eastAsia"/>
        </w:rPr>
        <w:t>、以下の事項を遵守致します。</w:t>
      </w:r>
    </w:p>
    <w:p w14:paraId="1C3B6E42" w14:textId="77777777" w:rsidR="0096175C" w:rsidRPr="00912AD2" w:rsidRDefault="0096175C" w:rsidP="00AB0FC0">
      <w:pPr>
        <w:spacing w:line="300" w:lineRule="exact"/>
        <w:rPr>
          <w:rFonts w:ascii="游明朝" w:eastAsia="游明朝" w:hAnsi="游明朝"/>
        </w:rPr>
      </w:pPr>
    </w:p>
    <w:p w14:paraId="0A740B57" w14:textId="77777777" w:rsidR="0096175C" w:rsidRPr="00912AD2" w:rsidRDefault="0096175C" w:rsidP="00AB0FC0">
      <w:pPr>
        <w:pStyle w:val="a3"/>
        <w:tabs>
          <w:tab w:val="left" w:pos="426"/>
        </w:tabs>
        <w:spacing w:line="300" w:lineRule="exact"/>
        <w:ind w:leftChars="0" w:left="360"/>
        <w:rPr>
          <w:rFonts w:ascii="游明朝" w:eastAsia="游明朝" w:hAnsi="游明朝"/>
        </w:rPr>
      </w:pPr>
    </w:p>
    <w:p w14:paraId="71FA90CB" w14:textId="7B7647B5" w:rsidR="004A5F04" w:rsidRPr="00912AD2" w:rsidRDefault="004A5F04" w:rsidP="00AB0FC0">
      <w:pPr>
        <w:pStyle w:val="a3"/>
        <w:numPr>
          <w:ilvl w:val="0"/>
          <w:numId w:val="3"/>
        </w:numPr>
        <w:spacing w:line="300" w:lineRule="exact"/>
        <w:ind w:leftChars="0"/>
        <w:rPr>
          <w:rFonts w:ascii="游明朝" w:eastAsia="游明朝" w:hAnsi="游明朝"/>
        </w:rPr>
      </w:pPr>
      <w:r w:rsidRPr="00912AD2">
        <w:rPr>
          <w:rFonts w:ascii="游明朝" w:eastAsia="游明朝" w:hAnsi="游明朝" w:hint="eastAsia"/>
        </w:rPr>
        <w:t>本誓約において、秘密情報とは、本</w:t>
      </w:r>
      <w:r w:rsidR="00C44D77" w:rsidRPr="00912AD2">
        <w:rPr>
          <w:rFonts w:ascii="游明朝" w:eastAsia="游明朝" w:hAnsi="游明朝" w:hint="eastAsia"/>
        </w:rPr>
        <w:t>供給</w:t>
      </w:r>
      <w:r w:rsidRPr="00912AD2">
        <w:rPr>
          <w:rFonts w:ascii="游明朝" w:eastAsia="游明朝" w:hAnsi="游明朝" w:hint="eastAsia"/>
        </w:rPr>
        <w:t>に関して乙が開示する一切の情報のうち、公には入手できない情報又は乙が秘密である旨を明記した情報とします。ただし、次の各号に該当するものは、秘密情報に含まれ</w:t>
      </w:r>
      <w:r w:rsidR="00C44D77" w:rsidRPr="00912AD2">
        <w:rPr>
          <w:rFonts w:ascii="游明朝" w:eastAsia="游明朝" w:hAnsi="游明朝" w:hint="eastAsia"/>
        </w:rPr>
        <w:t>ません</w:t>
      </w:r>
      <w:r w:rsidRPr="00912AD2">
        <w:rPr>
          <w:rFonts w:ascii="游明朝" w:eastAsia="游明朝" w:hAnsi="游明朝" w:hint="eastAsia"/>
        </w:rPr>
        <w:t>。</w:t>
      </w:r>
    </w:p>
    <w:p w14:paraId="5747A6AE" w14:textId="224994D5" w:rsidR="004A5F04" w:rsidRPr="00912AD2" w:rsidRDefault="004A5F04" w:rsidP="00AB0FC0">
      <w:pPr>
        <w:pStyle w:val="a3"/>
        <w:numPr>
          <w:ilvl w:val="1"/>
          <w:numId w:val="1"/>
        </w:numPr>
        <w:tabs>
          <w:tab w:val="left" w:pos="426"/>
        </w:tabs>
        <w:spacing w:line="300" w:lineRule="exact"/>
        <w:ind w:leftChars="0"/>
        <w:rPr>
          <w:rFonts w:ascii="游明朝" w:eastAsia="游明朝" w:hAnsi="游明朝"/>
        </w:rPr>
      </w:pPr>
      <w:r w:rsidRPr="00912AD2">
        <w:rPr>
          <w:rFonts w:ascii="游明朝" w:eastAsia="游明朝" w:hAnsi="游明朝" w:hint="eastAsia"/>
        </w:rPr>
        <w:t>開示を受けた時に、既に公知であったもの</w:t>
      </w:r>
    </w:p>
    <w:p w14:paraId="7BDF792E" w14:textId="3D83FBD4" w:rsidR="004A5F04" w:rsidRPr="00912AD2" w:rsidRDefault="004A5F04" w:rsidP="00AB0FC0">
      <w:pPr>
        <w:pStyle w:val="a3"/>
        <w:numPr>
          <w:ilvl w:val="1"/>
          <w:numId w:val="1"/>
        </w:numPr>
        <w:tabs>
          <w:tab w:val="left" w:pos="426"/>
        </w:tabs>
        <w:spacing w:line="300" w:lineRule="exact"/>
        <w:ind w:leftChars="0"/>
        <w:rPr>
          <w:rFonts w:ascii="游明朝" w:eastAsia="游明朝" w:hAnsi="游明朝"/>
        </w:rPr>
      </w:pPr>
      <w:r w:rsidRPr="00912AD2">
        <w:rPr>
          <w:rFonts w:ascii="游明朝" w:eastAsia="游明朝" w:hAnsi="游明朝" w:hint="eastAsia"/>
        </w:rPr>
        <w:t>開示を受けた時に、甲がすでに適法に所有していたもの</w:t>
      </w:r>
    </w:p>
    <w:p w14:paraId="0B60C4A4" w14:textId="49FB0FAD" w:rsidR="004A5F04" w:rsidRPr="00912AD2" w:rsidRDefault="004A5F04" w:rsidP="00AB0FC0">
      <w:pPr>
        <w:pStyle w:val="a3"/>
        <w:numPr>
          <w:ilvl w:val="1"/>
          <w:numId w:val="1"/>
        </w:numPr>
        <w:tabs>
          <w:tab w:val="left" w:pos="426"/>
        </w:tabs>
        <w:spacing w:line="300" w:lineRule="exact"/>
        <w:ind w:leftChars="0"/>
        <w:rPr>
          <w:rFonts w:ascii="游明朝" w:eastAsia="游明朝" w:hAnsi="游明朝"/>
        </w:rPr>
      </w:pPr>
      <w:r w:rsidRPr="00912AD2">
        <w:rPr>
          <w:rFonts w:ascii="游明朝" w:eastAsia="游明朝" w:hAnsi="游明朝" w:hint="eastAsia"/>
        </w:rPr>
        <w:t>開示を受けた後に、甲の責に帰すべからざる事由により公知となったもの</w:t>
      </w:r>
    </w:p>
    <w:p w14:paraId="3F95429A" w14:textId="03A9F1DB" w:rsidR="004A5F04" w:rsidRPr="00912AD2" w:rsidRDefault="004A5F04" w:rsidP="00AB0FC0">
      <w:pPr>
        <w:pStyle w:val="a3"/>
        <w:numPr>
          <w:ilvl w:val="1"/>
          <w:numId w:val="1"/>
        </w:numPr>
        <w:tabs>
          <w:tab w:val="left" w:pos="426"/>
        </w:tabs>
        <w:spacing w:line="300" w:lineRule="exact"/>
        <w:ind w:leftChars="0"/>
        <w:rPr>
          <w:rFonts w:ascii="游明朝" w:eastAsia="游明朝" w:hAnsi="游明朝"/>
        </w:rPr>
      </w:pPr>
      <w:r w:rsidRPr="00912AD2">
        <w:rPr>
          <w:rFonts w:ascii="游明朝" w:eastAsia="游明朝" w:hAnsi="游明朝" w:hint="eastAsia"/>
        </w:rPr>
        <w:t>開示を受けた後に、甲が秘密保持義務を負うことなく第三者より適法に入手したもの</w:t>
      </w:r>
    </w:p>
    <w:p w14:paraId="141016BC" w14:textId="77777777" w:rsidR="004A5F04" w:rsidRPr="00912AD2" w:rsidRDefault="004A5F04" w:rsidP="00AB0FC0">
      <w:pPr>
        <w:pStyle w:val="a3"/>
        <w:tabs>
          <w:tab w:val="left" w:pos="426"/>
        </w:tabs>
        <w:spacing w:line="300" w:lineRule="exact"/>
        <w:ind w:leftChars="0" w:left="780"/>
        <w:rPr>
          <w:rFonts w:ascii="游明朝" w:eastAsia="游明朝" w:hAnsi="游明朝"/>
        </w:rPr>
      </w:pPr>
    </w:p>
    <w:p w14:paraId="6CB1E260" w14:textId="5FD0D60C" w:rsidR="005A150E" w:rsidRPr="00912AD2" w:rsidRDefault="00FA6B6A" w:rsidP="00AB0FC0">
      <w:pPr>
        <w:pStyle w:val="a3"/>
        <w:numPr>
          <w:ilvl w:val="0"/>
          <w:numId w:val="1"/>
        </w:numPr>
        <w:tabs>
          <w:tab w:val="left" w:pos="426"/>
        </w:tabs>
        <w:spacing w:line="300" w:lineRule="exact"/>
        <w:ind w:leftChars="1" w:left="424" w:hangingChars="201" w:hanging="422"/>
        <w:rPr>
          <w:rFonts w:ascii="游明朝" w:eastAsia="游明朝" w:hAnsi="游明朝"/>
        </w:rPr>
      </w:pPr>
      <w:r w:rsidRPr="00912AD2">
        <w:rPr>
          <w:rFonts w:ascii="游明朝" w:eastAsia="游明朝" w:hAnsi="游明朝" w:hint="eastAsia"/>
        </w:rPr>
        <w:t>甲</w:t>
      </w:r>
      <w:r w:rsidR="0096175C" w:rsidRPr="00912AD2">
        <w:rPr>
          <w:rFonts w:ascii="游明朝" w:eastAsia="游明朝" w:hAnsi="游明朝" w:hint="eastAsia"/>
        </w:rPr>
        <w:t>は</w:t>
      </w:r>
      <w:r w:rsidRPr="00912AD2">
        <w:rPr>
          <w:rFonts w:ascii="游明朝" w:eastAsia="游明朝" w:hAnsi="游明朝" w:hint="eastAsia"/>
        </w:rPr>
        <w:t>乙</w:t>
      </w:r>
      <w:r w:rsidR="0096175C" w:rsidRPr="00912AD2">
        <w:rPr>
          <w:rFonts w:ascii="游明朝" w:eastAsia="游明朝" w:hAnsi="游明朝" w:hint="eastAsia"/>
        </w:rPr>
        <w:t>から開示された秘密情報を本</w:t>
      </w:r>
      <w:r w:rsidR="00C44D77" w:rsidRPr="00912AD2">
        <w:rPr>
          <w:rFonts w:ascii="游明朝" w:eastAsia="游明朝" w:hAnsi="游明朝" w:hint="eastAsia"/>
        </w:rPr>
        <w:t>供給</w:t>
      </w:r>
      <w:r w:rsidR="0096175C" w:rsidRPr="00912AD2">
        <w:rPr>
          <w:rFonts w:ascii="游明朝" w:eastAsia="游明朝" w:hAnsi="游明朝" w:hint="eastAsia"/>
        </w:rPr>
        <w:t>に係る検討（以下、「本検討」という。）以外の目的に使用しません。</w:t>
      </w:r>
    </w:p>
    <w:p w14:paraId="7F468073" w14:textId="77777777" w:rsidR="005A150E" w:rsidRPr="00912AD2" w:rsidRDefault="005A150E" w:rsidP="00AB0FC0">
      <w:pPr>
        <w:pStyle w:val="a3"/>
        <w:tabs>
          <w:tab w:val="left" w:pos="426"/>
        </w:tabs>
        <w:spacing w:line="300" w:lineRule="exact"/>
        <w:ind w:leftChars="1" w:left="424" w:hangingChars="201" w:hanging="422"/>
        <w:rPr>
          <w:rFonts w:ascii="游明朝" w:eastAsia="游明朝" w:hAnsi="游明朝"/>
        </w:rPr>
      </w:pPr>
    </w:p>
    <w:p w14:paraId="35E048EF" w14:textId="69B076EE" w:rsidR="004243D1" w:rsidRPr="00912AD2" w:rsidRDefault="004243D1" w:rsidP="00AB0FC0">
      <w:pPr>
        <w:pStyle w:val="a3"/>
        <w:numPr>
          <w:ilvl w:val="0"/>
          <w:numId w:val="1"/>
        </w:numPr>
        <w:tabs>
          <w:tab w:val="left" w:pos="426"/>
        </w:tabs>
        <w:spacing w:line="300" w:lineRule="exact"/>
        <w:ind w:leftChars="1" w:left="424" w:hangingChars="201" w:hanging="422"/>
        <w:rPr>
          <w:rFonts w:ascii="游明朝" w:eastAsia="游明朝" w:hAnsi="游明朝"/>
        </w:rPr>
      </w:pPr>
      <w:r w:rsidRPr="00912AD2">
        <w:rPr>
          <w:rFonts w:ascii="游明朝" w:eastAsia="游明朝" w:hAnsi="游明朝" w:hint="eastAsia"/>
        </w:rPr>
        <w:t>本検討に係る情報を厳密に秘密として保持するものとし、</w:t>
      </w:r>
      <w:r w:rsidR="00FA6B6A" w:rsidRPr="00912AD2">
        <w:rPr>
          <w:rFonts w:ascii="游明朝" w:eastAsia="游明朝" w:hAnsi="游明朝" w:hint="eastAsia"/>
        </w:rPr>
        <w:t>乙</w:t>
      </w:r>
      <w:r w:rsidRPr="00912AD2">
        <w:rPr>
          <w:rFonts w:ascii="游明朝" w:eastAsia="游明朝" w:hAnsi="游明朝" w:hint="eastAsia"/>
        </w:rPr>
        <w:t>の事前の同意なく、</w:t>
      </w:r>
      <w:r w:rsidR="00FA6B6A" w:rsidRPr="00912AD2">
        <w:rPr>
          <w:rFonts w:ascii="游明朝" w:eastAsia="游明朝" w:hAnsi="游明朝" w:hint="eastAsia"/>
        </w:rPr>
        <w:t>甲</w:t>
      </w:r>
      <w:r w:rsidRPr="00912AD2">
        <w:rPr>
          <w:rFonts w:ascii="游明朝" w:eastAsia="游明朝" w:hAnsi="游明朝" w:hint="eastAsia"/>
        </w:rPr>
        <w:t>の本検討に関係する役職員または本検討に参加する者（以下、あわせて「開示対象者」という）以外の第三者に開示または漏洩しません。</w:t>
      </w:r>
    </w:p>
    <w:p w14:paraId="785AC82C" w14:textId="77777777" w:rsidR="004243D1" w:rsidRPr="00912AD2" w:rsidRDefault="004243D1" w:rsidP="00AB0FC0">
      <w:pPr>
        <w:tabs>
          <w:tab w:val="left" w:pos="426"/>
        </w:tabs>
        <w:spacing w:line="300" w:lineRule="exact"/>
        <w:ind w:leftChars="1" w:left="424" w:hangingChars="201" w:hanging="422"/>
        <w:rPr>
          <w:rFonts w:ascii="游明朝" w:eastAsia="游明朝" w:hAnsi="游明朝"/>
        </w:rPr>
      </w:pPr>
    </w:p>
    <w:p w14:paraId="4EBAAB32" w14:textId="41575044" w:rsidR="005A150E" w:rsidRPr="00912AD2" w:rsidRDefault="005A150E" w:rsidP="00AB0FC0">
      <w:pPr>
        <w:pStyle w:val="a3"/>
        <w:numPr>
          <w:ilvl w:val="0"/>
          <w:numId w:val="1"/>
        </w:numPr>
        <w:tabs>
          <w:tab w:val="left" w:pos="426"/>
          <w:tab w:val="left" w:pos="709"/>
          <w:tab w:val="left" w:pos="993"/>
        </w:tabs>
        <w:spacing w:line="300" w:lineRule="exact"/>
        <w:ind w:leftChars="1" w:left="424" w:hangingChars="201" w:hanging="422"/>
        <w:rPr>
          <w:rFonts w:ascii="游明朝" w:eastAsia="游明朝" w:hAnsi="游明朝"/>
        </w:rPr>
      </w:pPr>
      <w:r w:rsidRPr="00912AD2">
        <w:rPr>
          <w:rFonts w:ascii="游明朝" w:eastAsia="游明朝" w:hAnsi="游明朝" w:hint="eastAsia"/>
        </w:rPr>
        <w:t>開示対象者に</w:t>
      </w:r>
      <w:r w:rsidR="004243D1" w:rsidRPr="00912AD2">
        <w:rPr>
          <w:rFonts w:ascii="游明朝" w:eastAsia="游明朝" w:hAnsi="游明朝" w:hint="eastAsia"/>
        </w:rPr>
        <w:t>本検討に係る</w:t>
      </w:r>
      <w:r w:rsidRPr="00912AD2">
        <w:rPr>
          <w:rFonts w:ascii="游明朝" w:eastAsia="游明朝" w:hAnsi="游明朝" w:hint="eastAsia"/>
        </w:rPr>
        <w:t>情報を開示する場合は、</w:t>
      </w:r>
      <w:r w:rsidR="00FA6B6A" w:rsidRPr="00912AD2">
        <w:rPr>
          <w:rFonts w:ascii="游明朝" w:eastAsia="游明朝" w:hAnsi="游明朝" w:hint="eastAsia"/>
        </w:rPr>
        <w:t>甲</w:t>
      </w:r>
      <w:r w:rsidRPr="00912AD2">
        <w:rPr>
          <w:rFonts w:ascii="游明朝" w:eastAsia="游明朝" w:hAnsi="游明朝" w:hint="eastAsia"/>
        </w:rPr>
        <w:t>の責任において開示するものとし、本誓約書に定める義務と同等の義務を開示対象者に遵守</w:t>
      </w:r>
      <w:r w:rsidR="00B2596C" w:rsidRPr="00912AD2">
        <w:rPr>
          <w:rFonts w:ascii="游明朝" w:eastAsia="游明朝" w:hAnsi="游明朝" w:hint="eastAsia"/>
        </w:rPr>
        <w:t>させます</w:t>
      </w:r>
      <w:r w:rsidRPr="00912AD2">
        <w:rPr>
          <w:rFonts w:ascii="游明朝" w:eastAsia="游明朝" w:hAnsi="游明朝" w:hint="eastAsia"/>
        </w:rPr>
        <w:t>。</w:t>
      </w:r>
    </w:p>
    <w:p w14:paraId="02103BFA" w14:textId="77777777" w:rsidR="005A150E" w:rsidRPr="00912AD2" w:rsidRDefault="005A150E" w:rsidP="00AB0FC0">
      <w:pPr>
        <w:tabs>
          <w:tab w:val="left" w:pos="426"/>
        </w:tabs>
        <w:spacing w:line="300" w:lineRule="exact"/>
        <w:ind w:leftChars="1" w:left="424" w:hangingChars="201" w:hanging="422"/>
        <w:rPr>
          <w:rFonts w:ascii="游明朝" w:eastAsia="游明朝" w:hAnsi="游明朝"/>
        </w:rPr>
      </w:pPr>
    </w:p>
    <w:p w14:paraId="7093F7AB" w14:textId="4DAF2AA7" w:rsidR="005A150E" w:rsidRPr="00912AD2" w:rsidRDefault="00FA6B6A" w:rsidP="002F5547">
      <w:pPr>
        <w:pStyle w:val="a3"/>
        <w:numPr>
          <w:ilvl w:val="0"/>
          <w:numId w:val="1"/>
        </w:numPr>
        <w:tabs>
          <w:tab w:val="left" w:pos="426"/>
        </w:tabs>
        <w:spacing w:line="300" w:lineRule="exact"/>
        <w:ind w:leftChars="1" w:left="424" w:hangingChars="201" w:hanging="422"/>
        <w:rPr>
          <w:rFonts w:ascii="游明朝" w:eastAsia="游明朝" w:hAnsi="游明朝"/>
        </w:rPr>
      </w:pPr>
      <w:r w:rsidRPr="00912AD2">
        <w:rPr>
          <w:rFonts w:ascii="游明朝" w:eastAsia="游明朝" w:hAnsi="游明朝" w:hint="eastAsia"/>
        </w:rPr>
        <w:t>乙</w:t>
      </w:r>
      <w:r w:rsidR="005A150E" w:rsidRPr="00912AD2">
        <w:rPr>
          <w:rFonts w:ascii="游明朝" w:eastAsia="游明朝" w:hAnsi="游明朝" w:hint="eastAsia"/>
        </w:rPr>
        <w:t>から求められた場合は、</w:t>
      </w:r>
      <w:r w:rsidR="00285A83" w:rsidRPr="00912AD2">
        <w:rPr>
          <w:rFonts w:ascii="游明朝" w:eastAsia="游明朝" w:hAnsi="游明朝" w:hint="eastAsia"/>
        </w:rPr>
        <w:t>本</w:t>
      </w:r>
      <w:r w:rsidR="00C44D77" w:rsidRPr="00912AD2">
        <w:rPr>
          <w:rFonts w:ascii="游明朝" w:eastAsia="游明朝" w:hAnsi="游明朝" w:hint="eastAsia"/>
        </w:rPr>
        <w:t>供給</w:t>
      </w:r>
      <w:r w:rsidR="00285A83" w:rsidRPr="00912AD2">
        <w:rPr>
          <w:rFonts w:ascii="游明朝" w:eastAsia="游明朝" w:hAnsi="游明朝" w:hint="eastAsia"/>
        </w:rPr>
        <w:t>に係る</w:t>
      </w:r>
      <w:r w:rsidR="005A150E" w:rsidRPr="00912AD2">
        <w:rPr>
          <w:rFonts w:ascii="游明朝" w:eastAsia="游明朝" w:hAnsi="游明朝" w:hint="eastAsia"/>
        </w:rPr>
        <w:t>情報（複写、引用、加工等した情報を含む）を</w:t>
      </w:r>
      <w:r w:rsidRPr="00912AD2">
        <w:rPr>
          <w:rFonts w:ascii="游明朝" w:eastAsia="游明朝" w:hAnsi="游明朝" w:hint="eastAsia"/>
        </w:rPr>
        <w:t>乙</w:t>
      </w:r>
      <w:r w:rsidR="00B2596C" w:rsidRPr="00912AD2">
        <w:rPr>
          <w:rFonts w:ascii="游明朝" w:eastAsia="游明朝" w:hAnsi="游明朝" w:hint="eastAsia"/>
        </w:rPr>
        <w:t>の指定により、</w:t>
      </w:r>
      <w:r w:rsidRPr="00912AD2">
        <w:rPr>
          <w:rFonts w:ascii="游明朝" w:eastAsia="游明朝" w:hAnsi="游明朝" w:hint="eastAsia"/>
        </w:rPr>
        <w:t>甲</w:t>
      </w:r>
      <w:r w:rsidR="00B2596C" w:rsidRPr="00912AD2">
        <w:rPr>
          <w:rFonts w:ascii="游明朝" w:eastAsia="游明朝" w:hAnsi="游明朝" w:hint="eastAsia"/>
        </w:rPr>
        <w:t>の負担で</w:t>
      </w:r>
      <w:r w:rsidR="005A150E" w:rsidRPr="00912AD2">
        <w:rPr>
          <w:rFonts w:ascii="游明朝" w:eastAsia="游明朝" w:hAnsi="游明朝" w:hint="eastAsia"/>
        </w:rPr>
        <w:t>速やかに返却または</w:t>
      </w:r>
      <w:r w:rsidR="00B2596C" w:rsidRPr="00912AD2">
        <w:rPr>
          <w:rFonts w:ascii="游明朝" w:eastAsia="游明朝" w:hAnsi="游明朝" w:hint="eastAsia"/>
        </w:rPr>
        <w:t>廃棄します</w:t>
      </w:r>
      <w:r w:rsidR="005A150E" w:rsidRPr="00912AD2">
        <w:rPr>
          <w:rFonts w:ascii="游明朝" w:eastAsia="游明朝" w:hAnsi="游明朝" w:hint="eastAsia"/>
        </w:rPr>
        <w:t>。</w:t>
      </w:r>
    </w:p>
    <w:p w14:paraId="72001D95" w14:textId="77777777" w:rsidR="004243D1" w:rsidRPr="00912AD2" w:rsidRDefault="004243D1" w:rsidP="002F5547">
      <w:pPr>
        <w:tabs>
          <w:tab w:val="left" w:pos="426"/>
        </w:tabs>
        <w:spacing w:line="300" w:lineRule="exact"/>
        <w:rPr>
          <w:rFonts w:ascii="游明朝" w:eastAsia="游明朝" w:hAnsi="游明朝"/>
        </w:rPr>
      </w:pPr>
    </w:p>
    <w:p w14:paraId="3B84B71D" w14:textId="00CB4293" w:rsidR="005A150E" w:rsidRPr="00912AD2" w:rsidRDefault="00FA6B6A" w:rsidP="00AB0FC0">
      <w:pPr>
        <w:pStyle w:val="a3"/>
        <w:numPr>
          <w:ilvl w:val="0"/>
          <w:numId w:val="1"/>
        </w:numPr>
        <w:tabs>
          <w:tab w:val="left" w:pos="426"/>
        </w:tabs>
        <w:spacing w:line="300" w:lineRule="exact"/>
        <w:ind w:leftChars="1" w:left="424" w:hangingChars="201" w:hanging="422"/>
        <w:rPr>
          <w:rFonts w:ascii="游明朝" w:eastAsia="游明朝" w:hAnsi="游明朝"/>
        </w:rPr>
      </w:pPr>
      <w:r w:rsidRPr="00912AD2">
        <w:rPr>
          <w:rFonts w:ascii="游明朝" w:eastAsia="游明朝" w:hAnsi="游明朝" w:hint="eastAsia"/>
        </w:rPr>
        <w:t>甲</w:t>
      </w:r>
      <w:r w:rsidR="00285A83" w:rsidRPr="00912AD2">
        <w:rPr>
          <w:rFonts w:ascii="游明朝" w:eastAsia="游明朝" w:hAnsi="游明朝" w:hint="eastAsia"/>
        </w:rPr>
        <w:t>は、故意又は過失の有無を問わず、本誓約</w:t>
      </w:r>
      <w:r w:rsidR="005A150E" w:rsidRPr="00912AD2">
        <w:rPr>
          <w:rFonts w:ascii="游明朝" w:eastAsia="游明朝" w:hAnsi="游明朝" w:hint="eastAsia"/>
        </w:rPr>
        <w:t>に違反した場合、</w:t>
      </w:r>
      <w:r w:rsidRPr="00912AD2">
        <w:rPr>
          <w:rFonts w:ascii="游明朝" w:eastAsia="游明朝" w:hAnsi="游明朝" w:hint="eastAsia"/>
        </w:rPr>
        <w:t>甲</w:t>
      </w:r>
      <w:r w:rsidR="005A150E" w:rsidRPr="00912AD2">
        <w:rPr>
          <w:rFonts w:ascii="游明朝" w:eastAsia="游明朝" w:hAnsi="游明朝" w:hint="eastAsia"/>
        </w:rPr>
        <w:t>は当該違反により</w:t>
      </w:r>
      <w:r w:rsidRPr="00912AD2">
        <w:rPr>
          <w:rFonts w:ascii="游明朝" w:eastAsia="游明朝" w:hAnsi="游明朝" w:hint="eastAsia"/>
        </w:rPr>
        <w:t>乙</w:t>
      </w:r>
      <w:r w:rsidR="005A150E" w:rsidRPr="00912AD2">
        <w:rPr>
          <w:rFonts w:ascii="游明朝" w:eastAsia="游明朝" w:hAnsi="游明朝" w:hint="eastAsia"/>
        </w:rPr>
        <w:t>およびその関係者が被る損害、損失、費用等をすべて負担</w:t>
      </w:r>
      <w:r w:rsidR="00182769" w:rsidRPr="00912AD2">
        <w:rPr>
          <w:rFonts w:ascii="游明朝" w:eastAsia="游明朝" w:hAnsi="游明朝" w:hint="eastAsia"/>
        </w:rPr>
        <w:t>します</w:t>
      </w:r>
      <w:r w:rsidR="005A150E" w:rsidRPr="00912AD2">
        <w:rPr>
          <w:rFonts w:ascii="游明朝" w:eastAsia="游明朝" w:hAnsi="游明朝" w:hint="eastAsia"/>
        </w:rPr>
        <w:t>。</w:t>
      </w:r>
    </w:p>
    <w:p w14:paraId="6D71A79A" w14:textId="77777777" w:rsidR="005A150E" w:rsidRPr="00912AD2" w:rsidRDefault="005A150E" w:rsidP="00AB0FC0">
      <w:pPr>
        <w:tabs>
          <w:tab w:val="left" w:pos="426"/>
        </w:tabs>
        <w:spacing w:line="300" w:lineRule="exact"/>
        <w:ind w:leftChars="1" w:left="424" w:hangingChars="201" w:hanging="422"/>
        <w:rPr>
          <w:rFonts w:ascii="游明朝" w:eastAsia="游明朝" w:hAnsi="游明朝"/>
        </w:rPr>
      </w:pPr>
    </w:p>
    <w:p w14:paraId="3C37B781" w14:textId="0CBBA1C7" w:rsidR="005A150E" w:rsidRPr="00912AD2" w:rsidRDefault="005A150E" w:rsidP="00AB0FC0">
      <w:pPr>
        <w:pStyle w:val="a3"/>
        <w:numPr>
          <w:ilvl w:val="0"/>
          <w:numId w:val="1"/>
        </w:numPr>
        <w:tabs>
          <w:tab w:val="left" w:pos="426"/>
        </w:tabs>
        <w:spacing w:line="300" w:lineRule="exact"/>
        <w:ind w:leftChars="1" w:left="424" w:hangingChars="201" w:hanging="422"/>
        <w:rPr>
          <w:rFonts w:ascii="游明朝" w:eastAsia="游明朝" w:hAnsi="游明朝"/>
        </w:rPr>
      </w:pPr>
      <w:r w:rsidRPr="00912AD2">
        <w:rPr>
          <w:rFonts w:ascii="游明朝" w:eastAsia="游明朝" w:hAnsi="游明朝" w:hint="eastAsia"/>
        </w:rPr>
        <w:t>本誓約書および本</w:t>
      </w:r>
      <w:r w:rsidR="00C44D77" w:rsidRPr="00912AD2">
        <w:rPr>
          <w:rFonts w:ascii="游明朝" w:eastAsia="游明朝" w:hAnsi="游明朝" w:hint="eastAsia"/>
        </w:rPr>
        <w:t>供給</w:t>
      </w:r>
      <w:r w:rsidRPr="00912AD2">
        <w:rPr>
          <w:rFonts w:ascii="游明朝" w:eastAsia="游明朝" w:hAnsi="游明朝" w:hint="eastAsia"/>
        </w:rPr>
        <w:t>に関する一切の紛争については、日本法を準拠法とし、那覇地方裁判所を第一専属合意管轄裁判所とすること</w:t>
      </w:r>
      <w:r w:rsidR="00182769" w:rsidRPr="00912AD2">
        <w:rPr>
          <w:rFonts w:ascii="游明朝" w:eastAsia="游明朝" w:hAnsi="游明朝" w:hint="eastAsia"/>
        </w:rPr>
        <w:t>に合意します</w:t>
      </w:r>
      <w:r w:rsidRPr="00912AD2">
        <w:rPr>
          <w:rFonts w:ascii="游明朝" w:eastAsia="游明朝" w:hAnsi="游明朝" w:hint="eastAsia"/>
        </w:rPr>
        <w:t>。</w:t>
      </w:r>
    </w:p>
    <w:p w14:paraId="4087B3BE" w14:textId="77777777" w:rsidR="005A150E" w:rsidRPr="00912AD2" w:rsidRDefault="005A150E" w:rsidP="00AB0FC0">
      <w:pPr>
        <w:pStyle w:val="a3"/>
        <w:spacing w:line="300" w:lineRule="exact"/>
        <w:ind w:leftChars="0" w:left="360"/>
        <w:rPr>
          <w:rFonts w:ascii="游明朝" w:eastAsia="游明朝" w:hAnsi="游明朝"/>
        </w:rPr>
      </w:pPr>
    </w:p>
    <w:p w14:paraId="31075EBC" w14:textId="157558C6" w:rsidR="005A150E" w:rsidRPr="00912AD2" w:rsidRDefault="005A150E" w:rsidP="002F5547">
      <w:pPr>
        <w:pStyle w:val="a3"/>
        <w:spacing w:line="300" w:lineRule="exact"/>
        <w:ind w:leftChars="0" w:left="360" w:firstLineChars="331" w:firstLine="695"/>
        <w:rPr>
          <w:rFonts w:ascii="游明朝" w:eastAsia="游明朝" w:hAnsi="游明朝"/>
        </w:rPr>
      </w:pPr>
      <w:r w:rsidRPr="00912AD2">
        <w:rPr>
          <w:rFonts w:ascii="游明朝" w:eastAsia="游明朝" w:hAnsi="游明朝" w:hint="eastAsia"/>
        </w:rPr>
        <w:t>年　　月　　日</w:t>
      </w:r>
    </w:p>
    <w:p w14:paraId="51DB5FB9" w14:textId="77777777" w:rsidR="002F5547" w:rsidRPr="00912AD2" w:rsidRDefault="002F5547" w:rsidP="002F5547">
      <w:pPr>
        <w:pStyle w:val="a3"/>
        <w:spacing w:line="300" w:lineRule="exact"/>
        <w:ind w:leftChars="0" w:left="360" w:firstLineChars="331" w:firstLine="695"/>
        <w:rPr>
          <w:rFonts w:ascii="游明朝" w:eastAsia="游明朝" w:hAnsi="游明朝"/>
        </w:rPr>
      </w:pPr>
    </w:p>
    <w:p w14:paraId="02CA1C8E" w14:textId="1539F433" w:rsidR="005A150E" w:rsidRPr="00912AD2" w:rsidRDefault="005A150E" w:rsidP="00AB0FC0">
      <w:pPr>
        <w:spacing w:line="300" w:lineRule="exact"/>
        <w:ind w:leftChars="1417" w:left="2976"/>
        <w:jc w:val="left"/>
        <w:rPr>
          <w:rFonts w:ascii="游明朝" w:eastAsia="游明朝" w:hAnsi="游明朝"/>
        </w:rPr>
      </w:pPr>
      <w:r w:rsidRPr="00912AD2">
        <w:rPr>
          <w:rFonts w:ascii="游明朝" w:eastAsia="游明朝" w:hAnsi="游明朝" w:hint="eastAsia"/>
        </w:rPr>
        <w:t xml:space="preserve">（誓約者）　</w:t>
      </w:r>
      <w:r w:rsidR="00F43444" w:rsidRPr="00912AD2">
        <w:rPr>
          <w:rFonts w:ascii="游明朝" w:eastAsia="游明朝" w:hAnsi="游明朝" w:hint="eastAsia"/>
        </w:rPr>
        <w:t>住　所</w:t>
      </w:r>
      <w:r w:rsidR="0078660B" w:rsidRPr="00912AD2">
        <w:rPr>
          <w:rFonts w:ascii="游明朝" w:eastAsia="游明朝" w:hAnsi="游明朝" w:hint="eastAsia"/>
        </w:rPr>
        <w:t>：</w:t>
      </w:r>
    </w:p>
    <w:p w14:paraId="1EB6274A" w14:textId="77777777" w:rsidR="005A150E" w:rsidRPr="00912AD2" w:rsidRDefault="005A150E" w:rsidP="00AB0FC0">
      <w:pPr>
        <w:spacing w:line="300" w:lineRule="exact"/>
        <w:ind w:leftChars="1417" w:left="2976" w:firstLineChars="600" w:firstLine="1260"/>
        <w:jc w:val="left"/>
        <w:rPr>
          <w:rFonts w:ascii="游明朝" w:eastAsia="游明朝" w:hAnsi="游明朝"/>
        </w:rPr>
      </w:pPr>
      <w:r w:rsidRPr="00912AD2">
        <w:rPr>
          <w:rFonts w:ascii="游明朝" w:eastAsia="游明朝" w:hAnsi="游明朝" w:hint="eastAsia"/>
        </w:rPr>
        <w:t>社</w:t>
      </w:r>
      <w:r w:rsidR="0078660B" w:rsidRPr="00912AD2">
        <w:rPr>
          <w:rFonts w:ascii="游明朝" w:eastAsia="游明朝" w:hAnsi="游明朝" w:hint="eastAsia"/>
        </w:rPr>
        <w:t xml:space="preserve">　</w:t>
      </w:r>
      <w:r w:rsidRPr="00912AD2">
        <w:rPr>
          <w:rFonts w:ascii="游明朝" w:eastAsia="游明朝" w:hAnsi="游明朝" w:hint="eastAsia"/>
        </w:rPr>
        <w:t>名</w:t>
      </w:r>
      <w:r w:rsidR="0078660B" w:rsidRPr="00912AD2">
        <w:rPr>
          <w:rFonts w:ascii="游明朝" w:eastAsia="游明朝" w:hAnsi="游明朝" w:hint="eastAsia"/>
        </w:rPr>
        <w:t>：</w:t>
      </w:r>
    </w:p>
    <w:p w14:paraId="4D0E0219" w14:textId="77777777" w:rsidR="005A150E" w:rsidRPr="00912AD2" w:rsidRDefault="005A150E" w:rsidP="00AB0FC0">
      <w:pPr>
        <w:spacing w:line="300" w:lineRule="exact"/>
        <w:ind w:leftChars="1417" w:left="2976" w:firstLineChars="600" w:firstLine="1260"/>
        <w:jc w:val="left"/>
        <w:rPr>
          <w:rFonts w:ascii="游明朝" w:eastAsia="游明朝" w:hAnsi="游明朝"/>
        </w:rPr>
      </w:pPr>
      <w:r w:rsidRPr="00912AD2">
        <w:rPr>
          <w:rFonts w:ascii="游明朝" w:eastAsia="游明朝" w:hAnsi="游明朝" w:hint="eastAsia"/>
        </w:rPr>
        <w:t>役職名：</w:t>
      </w:r>
    </w:p>
    <w:p w14:paraId="3915254D" w14:textId="754EE48F" w:rsidR="005A150E" w:rsidRPr="00912AD2" w:rsidRDefault="0078660B" w:rsidP="002F5547">
      <w:pPr>
        <w:spacing w:line="300" w:lineRule="exact"/>
        <w:ind w:leftChars="1417" w:left="2976" w:firstLineChars="600" w:firstLine="1260"/>
        <w:jc w:val="left"/>
        <w:rPr>
          <w:rFonts w:ascii="游明朝" w:eastAsia="游明朝" w:hAnsi="游明朝"/>
          <w:sz w:val="18"/>
          <w:szCs w:val="18"/>
        </w:rPr>
      </w:pPr>
      <w:r w:rsidRPr="00912AD2">
        <w:rPr>
          <w:rFonts w:ascii="游明朝" w:eastAsia="游明朝" w:hAnsi="游明朝" w:hint="eastAsia"/>
        </w:rPr>
        <w:t xml:space="preserve">氏　</w:t>
      </w:r>
      <w:r w:rsidR="005A150E" w:rsidRPr="00912AD2">
        <w:rPr>
          <w:rFonts w:ascii="游明朝" w:eastAsia="游明朝" w:hAnsi="游明朝" w:hint="eastAsia"/>
        </w:rPr>
        <w:t>名：</w:t>
      </w:r>
    </w:p>
    <w:sectPr w:rsidR="005A150E" w:rsidRPr="00912AD2" w:rsidSect="002F5547">
      <w:headerReference w:type="default" r:id="rId7"/>
      <w:footerReference w:type="even" r:id="rId8"/>
      <w:footerReference w:type="default" r:id="rId9"/>
      <w:footerReference w:type="first" r:id="rId10"/>
      <w:pgSz w:w="11906" w:h="16838"/>
      <w:pgMar w:top="530" w:right="1416"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7BA8" w14:textId="77777777" w:rsidR="00546090" w:rsidRDefault="00546090" w:rsidP="0078660B">
      <w:r>
        <w:separator/>
      </w:r>
    </w:p>
  </w:endnote>
  <w:endnote w:type="continuationSeparator" w:id="0">
    <w:p w14:paraId="57AB6A5F" w14:textId="77777777" w:rsidR="00546090" w:rsidRDefault="00546090" w:rsidP="0078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3AF0" w14:textId="3131CB3A" w:rsidR="00524044" w:rsidRDefault="005240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12E3" w14:textId="2A023180" w:rsidR="00524044" w:rsidRDefault="0052404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9E76" w14:textId="61C05177" w:rsidR="00524044" w:rsidRDefault="005240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7B32" w14:textId="77777777" w:rsidR="00546090" w:rsidRDefault="00546090" w:rsidP="0078660B">
      <w:r>
        <w:separator/>
      </w:r>
    </w:p>
  </w:footnote>
  <w:footnote w:type="continuationSeparator" w:id="0">
    <w:p w14:paraId="2C82343D" w14:textId="77777777" w:rsidR="00546090" w:rsidRDefault="00546090" w:rsidP="00786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86C3" w14:textId="74B5BB7D" w:rsidR="00F4056E" w:rsidRPr="00F60927" w:rsidRDefault="00F4056E" w:rsidP="00F4056E">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44ACB"/>
    <w:multiLevelType w:val="hybridMultilevel"/>
    <w:tmpl w:val="82E40190"/>
    <w:lvl w:ilvl="0" w:tplc="1E90C2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3F23DC"/>
    <w:multiLevelType w:val="hybridMultilevel"/>
    <w:tmpl w:val="CAE8C536"/>
    <w:lvl w:ilvl="0" w:tplc="1446188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15922C0"/>
    <w:multiLevelType w:val="hybridMultilevel"/>
    <w:tmpl w:val="4BC2AD8C"/>
    <w:lvl w:ilvl="0" w:tplc="775CA8F6">
      <w:start w:val="1"/>
      <w:numFmt w:val="decimalFullWidth"/>
      <w:lvlText w:val="%1．"/>
      <w:lvlJc w:val="left"/>
      <w:pPr>
        <w:ind w:left="360" w:hanging="360"/>
      </w:pPr>
      <w:rPr>
        <w:rFonts w:hint="default"/>
        <w:lang w:val="en-US"/>
      </w:rPr>
    </w:lvl>
    <w:lvl w:ilvl="1" w:tplc="CD1A1E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1911874">
    <w:abstractNumId w:val="2"/>
  </w:num>
  <w:num w:numId="2" w16cid:durableId="1696467506">
    <w:abstractNumId w:val="0"/>
  </w:num>
  <w:num w:numId="3" w16cid:durableId="786123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0E"/>
    <w:rsid w:val="000A3ED6"/>
    <w:rsid w:val="000A7384"/>
    <w:rsid w:val="000E366A"/>
    <w:rsid w:val="0014031D"/>
    <w:rsid w:val="00182769"/>
    <w:rsid w:val="00224708"/>
    <w:rsid w:val="00225073"/>
    <w:rsid w:val="00285A83"/>
    <w:rsid w:val="002C526C"/>
    <w:rsid w:val="002F5547"/>
    <w:rsid w:val="00303BFC"/>
    <w:rsid w:val="00322704"/>
    <w:rsid w:val="003E3F17"/>
    <w:rsid w:val="003E6B01"/>
    <w:rsid w:val="004243D1"/>
    <w:rsid w:val="00431A71"/>
    <w:rsid w:val="00445473"/>
    <w:rsid w:val="004A5F04"/>
    <w:rsid w:val="004B2245"/>
    <w:rsid w:val="004C632B"/>
    <w:rsid w:val="004E3BDF"/>
    <w:rsid w:val="00524044"/>
    <w:rsid w:val="0052552A"/>
    <w:rsid w:val="00546090"/>
    <w:rsid w:val="005A150E"/>
    <w:rsid w:val="005B1E59"/>
    <w:rsid w:val="005F609C"/>
    <w:rsid w:val="00654C8D"/>
    <w:rsid w:val="00713BBE"/>
    <w:rsid w:val="00731B6F"/>
    <w:rsid w:val="00765942"/>
    <w:rsid w:val="0078660B"/>
    <w:rsid w:val="007D1DA6"/>
    <w:rsid w:val="00912AD2"/>
    <w:rsid w:val="0096175C"/>
    <w:rsid w:val="00A46429"/>
    <w:rsid w:val="00AB0FC0"/>
    <w:rsid w:val="00B2596C"/>
    <w:rsid w:val="00BA21FC"/>
    <w:rsid w:val="00C44D77"/>
    <w:rsid w:val="00D72C18"/>
    <w:rsid w:val="00EF7F78"/>
    <w:rsid w:val="00F4056E"/>
    <w:rsid w:val="00F43444"/>
    <w:rsid w:val="00F60927"/>
    <w:rsid w:val="00FA6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BC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B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50E"/>
    <w:pPr>
      <w:ind w:leftChars="400" w:left="840"/>
    </w:pPr>
  </w:style>
  <w:style w:type="paragraph" w:styleId="a4">
    <w:name w:val="header"/>
    <w:basedOn w:val="a"/>
    <w:link w:val="a5"/>
    <w:uiPriority w:val="99"/>
    <w:unhideWhenUsed/>
    <w:rsid w:val="0078660B"/>
    <w:pPr>
      <w:tabs>
        <w:tab w:val="center" w:pos="4252"/>
        <w:tab w:val="right" w:pos="8504"/>
      </w:tabs>
      <w:snapToGrid w:val="0"/>
    </w:pPr>
  </w:style>
  <w:style w:type="character" w:customStyle="1" w:styleId="a5">
    <w:name w:val="ヘッダー (文字)"/>
    <w:basedOn w:val="a0"/>
    <w:link w:val="a4"/>
    <w:uiPriority w:val="99"/>
    <w:rsid w:val="0078660B"/>
  </w:style>
  <w:style w:type="paragraph" w:styleId="a6">
    <w:name w:val="footer"/>
    <w:basedOn w:val="a"/>
    <w:link w:val="a7"/>
    <w:uiPriority w:val="99"/>
    <w:unhideWhenUsed/>
    <w:rsid w:val="0078660B"/>
    <w:pPr>
      <w:tabs>
        <w:tab w:val="center" w:pos="4252"/>
        <w:tab w:val="right" w:pos="8504"/>
      </w:tabs>
      <w:snapToGrid w:val="0"/>
    </w:pPr>
  </w:style>
  <w:style w:type="character" w:customStyle="1" w:styleId="a7">
    <w:name w:val="フッター (文字)"/>
    <w:basedOn w:val="a0"/>
    <w:link w:val="a6"/>
    <w:uiPriority w:val="99"/>
    <w:rsid w:val="0078660B"/>
  </w:style>
  <w:style w:type="paragraph" w:styleId="a8">
    <w:name w:val="No Spacing"/>
    <w:uiPriority w:val="1"/>
    <w:qFormat/>
    <w:rsid w:val="0078660B"/>
    <w:pPr>
      <w:widowControl w:val="0"/>
      <w:jc w:val="both"/>
    </w:pPr>
  </w:style>
  <w:style w:type="paragraph" w:styleId="a9">
    <w:name w:val="Balloon Text"/>
    <w:basedOn w:val="a"/>
    <w:link w:val="aa"/>
    <w:uiPriority w:val="99"/>
    <w:semiHidden/>
    <w:unhideWhenUsed/>
    <w:rsid w:val="000A73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7384"/>
    <w:rPr>
      <w:rFonts w:asciiTheme="majorHAnsi" w:eastAsiaTheme="majorEastAsia" w:hAnsiTheme="majorHAnsi" w:cstheme="majorBidi"/>
      <w:sz w:val="18"/>
      <w:szCs w:val="18"/>
    </w:rPr>
  </w:style>
  <w:style w:type="paragraph" w:styleId="ab">
    <w:name w:val="Revision"/>
    <w:hidden/>
    <w:uiPriority w:val="99"/>
    <w:semiHidden/>
    <w:rsid w:val="00C44D77"/>
  </w:style>
  <w:style w:type="character" w:styleId="ac">
    <w:name w:val="annotation reference"/>
    <w:basedOn w:val="a0"/>
    <w:uiPriority w:val="99"/>
    <w:semiHidden/>
    <w:unhideWhenUsed/>
    <w:rsid w:val="00C44D77"/>
    <w:rPr>
      <w:sz w:val="18"/>
      <w:szCs w:val="18"/>
    </w:rPr>
  </w:style>
  <w:style w:type="paragraph" w:styleId="ad">
    <w:name w:val="annotation text"/>
    <w:basedOn w:val="a"/>
    <w:link w:val="ae"/>
    <w:uiPriority w:val="99"/>
    <w:unhideWhenUsed/>
    <w:rsid w:val="00C44D77"/>
    <w:pPr>
      <w:jc w:val="left"/>
    </w:pPr>
  </w:style>
  <w:style w:type="character" w:customStyle="1" w:styleId="ae">
    <w:name w:val="コメント文字列 (文字)"/>
    <w:basedOn w:val="a0"/>
    <w:link w:val="ad"/>
    <w:uiPriority w:val="99"/>
    <w:rsid w:val="00C44D77"/>
  </w:style>
  <w:style w:type="paragraph" w:styleId="af">
    <w:name w:val="annotation subject"/>
    <w:basedOn w:val="ad"/>
    <w:next w:val="ad"/>
    <w:link w:val="af0"/>
    <w:uiPriority w:val="99"/>
    <w:semiHidden/>
    <w:unhideWhenUsed/>
    <w:rsid w:val="00C44D77"/>
    <w:rPr>
      <w:b/>
      <w:bCs/>
    </w:rPr>
  </w:style>
  <w:style w:type="character" w:customStyle="1" w:styleId="af0">
    <w:name w:val="コメント内容 (文字)"/>
    <w:basedOn w:val="ae"/>
    <w:link w:val="af"/>
    <w:uiPriority w:val="99"/>
    <w:semiHidden/>
    <w:rsid w:val="00C44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2023-11-16T05:33:00Z</dcterms:created>
  <dcterms:modified xsi:type="dcterms:W3CDTF">2024-09-25T05:52:00Z</dcterms:modified>
</cp:coreProperties>
</file>